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0356C" w14:textId="77777777" w:rsidR="008D11CB" w:rsidRPr="008612FB" w:rsidRDefault="008D11CB" w:rsidP="008D11CB">
      <w:pPr>
        <w:snapToGrid w:val="0"/>
        <w:spacing w:beforeLines="50" w:before="180"/>
        <w:ind w:leftChars="-118" w:left="-2" w:rightChars="-219" w:right="-526" w:hangingChars="78" w:hanging="281"/>
        <w:jc w:val="center"/>
        <w:rPr>
          <w:i/>
          <w:iCs/>
          <w:sz w:val="36"/>
          <w:szCs w:val="36"/>
        </w:rPr>
      </w:pPr>
      <w:r w:rsidRPr="008612FB">
        <w:rPr>
          <w:i/>
          <w:iCs/>
          <w:sz w:val="36"/>
          <w:szCs w:val="36"/>
        </w:rPr>
        <w:t>Epilepsy genetic diagnosis workshop</w:t>
      </w:r>
    </w:p>
    <w:p w14:paraId="46FC4BE3" w14:textId="77777777" w:rsidR="00116D3E" w:rsidRDefault="008D11CB" w:rsidP="008D11CB">
      <w:pPr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612FB">
        <w:rPr>
          <w:rFonts w:ascii="標楷體" w:eastAsia="標楷體" w:hAnsi="標楷體" w:hint="eastAsia"/>
          <w:b/>
          <w:bCs/>
          <w:kern w:val="0"/>
          <w:sz w:val="32"/>
          <w:szCs w:val="32"/>
        </w:rPr>
        <w:t>癲癇基因診斷工作坊</w:t>
      </w:r>
    </w:p>
    <w:p w14:paraId="6C1DEC28" w14:textId="67837544" w:rsidR="00F21723" w:rsidRPr="001C4997" w:rsidRDefault="008D11CB" w:rsidP="008D11CB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D6989">
        <w:rPr>
          <w:rFonts w:ascii="標楷體" w:eastAsia="標楷體" w:hAnsi="標楷體" w:hint="eastAsia"/>
          <w:b/>
          <w:bCs/>
          <w:spacing w:val="20"/>
          <w:kern w:val="0"/>
          <w:sz w:val="32"/>
          <w:szCs w:val="32"/>
        </w:rPr>
        <w:t>基礎/進階</w:t>
      </w:r>
      <w:r w:rsidR="008D6989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課程</w:t>
      </w:r>
    </w:p>
    <w:p w14:paraId="51144F4A" w14:textId="77777777" w:rsidR="00E75E64" w:rsidRPr="001C4997" w:rsidRDefault="00E75E64" w:rsidP="00E75E64">
      <w:pPr>
        <w:snapToGrid w:val="0"/>
        <w:ind w:left="839" w:rightChars="225" w:right="540" w:hanging="839"/>
        <w:jc w:val="both"/>
        <w:rPr>
          <w:rFonts w:ascii="Times New Roman" w:eastAsia="標楷體" w:hAnsi="Times New Roman" w:cs="Times New Roman"/>
          <w:b/>
          <w:bCs/>
          <w:szCs w:val="24"/>
        </w:rPr>
      </w:pPr>
    </w:p>
    <w:p w14:paraId="75DE9E69" w14:textId="0D679DAC" w:rsidR="004D560D" w:rsidRDefault="00F21723" w:rsidP="00DA3093">
      <w:pPr>
        <w:snapToGrid w:val="0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時間：</w:t>
      </w:r>
      <w:r w:rsidRPr="001C4997">
        <w:rPr>
          <w:rFonts w:ascii="Times New Roman" w:eastAsia="標楷體" w:hAnsi="Times New Roman" w:cs="Times New Roman"/>
          <w:szCs w:val="24"/>
        </w:rPr>
        <w:t>11</w:t>
      </w:r>
      <w:r w:rsidR="008D11CB">
        <w:rPr>
          <w:rFonts w:ascii="Times New Roman" w:eastAsia="標楷體" w:hAnsi="Times New Roman" w:cs="Times New Roman" w:hint="eastAsia"/>
          <w:szCs w:val="24"/>
        </w:rPr>
        <w:t>4</w:t>
      </w:r>
      <w:r w:rsidRPr="001C4997">
        <w:rPr>
          <w:rFonts w:ascii="Times New Roman" w:eastAsia="標楷體" w:hAnsi="Times New Roman" w:cs="Times New Roman"/>
          <w:szCs w:val="24"/>
        </w:rPr>
        <w:t>年</w:t>
      </w:r>
      <w:r w:rsidR="008D11CB">
        <w:rPr>
          <w:rFonts w:ascii="Times New Roman" w:eastAsia="標楷體" w:hAnsi="Times New Roman" w:cs="Times New Roman" w:hint="eastAsia"/>
          <w:szCs w:val="24"/>
        </w:rPr>
        <w:t>2</w:t>
      </w:r>
      <w:r w:rsidRPr="001C4997">
        <w:rPr>
          <w:rFonts w:ascii="Times New Roman" w:eastAsia="標楷體" w:hAnsi="Times New Roman" w:cs="Times New Roman"/>
          <w:szCs w:val="24"/>
        </w:rPr>
        <w:t>月</w:t>
      </w:r>
      <w:r w:rsidR="008D11CB">
        <w:rPr>
          <w:rFonts w:ascii="Times New Roman" w:eastAsia="標楷體" w:hAnsi="Times New Roman" w:cs="Times New Roman" w:hint="eastAsia"/>
          <w:szCs w:val="24"/>
        </w:rPr>
        <w:t>8</w:t>
      </w:r>
      <w:r w:rsidRPr="001C4997">
        <w:rPr>
          <w:rFonts w:ascii="Times New Roman" w:eastAsia="標楷體" w:hAnsi="Times New Roman" w:cs="Times New Roman"/>
          <w:szCs w:val="24"/>
        </w:rPr>
        <w:t>日</w:t>
      </w:r>
      <w:r w:rsidRPr="001C4997">
        <w:rPr>
          <w:rFonts w:ascii="Times New Roman" w:eastAsia="標楷體" w:hAnsi="Times New Roman" w:cs="Times New Roman"/>
          <w:szCs w:val="24"/>
        </w:rPr>
        <w:t>(</w:t>
      </w:r>
      <w:r w:rsidR="00AF2210" w:rsidRPr="001C4997">
        <w:rPr>
          <w:rFonts w:ascii="Times New Roman" w:eastAsia="標楷體" w:hAnsi="Times New Roman" w:cs="Times New Roman"/>
          <w:szCs w:val="24"/>
        </w:rPr>
        <w:t>六</w:t>
      </w:r>
      <w:r w:rsidRPr="001C4997">
        <w:rPr>
          <w:rFonts w:ascii="Times New Roman" w:eastAsia="標楷體" w:hAnsi="Times New Roman" w:cs="Times New Roman"/>
          <w:szCs w:val="24"/>
        </w:rPr>
        <w:t>)</w:t>
      </w:r>
      <w:r w:rsidR="004D560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D560D">
        <w:rPr>
          <w:rFonts w:ascii="Times New Roman" w:eastAsia="標楷體" w:hAnsi="Times New Roman" w:cs="Times New Roman" w:hint="eastAsia"/>
          <w:szCs w:val="24"/>
        </w:rPr>
        <w:t>基礎課程</w:t>
      </w:r>
    </w:p>
    <w:p w14:paraId="6DB353B6" w14:textId="0B2A24CF" w:rsidR="00F21723" w:rsidRPr="001C4997" w:rsidRDefault="004D560D" w:rsidP="00DA3093">
      <w:pPr>
        <w:snapToGrid w:val="0"/>
        <w:ind w:left="839" w:rightChars="225" w:right="540" w:hanging="125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1C4997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1C4997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9</w:t>
      </w:r>
      <w:r w:rsidRPr="001C4997">
        <w:rPr>
          <w:rFonts w:ascii="Times New Roman" w:eastAsia="標楷體" w:hAnsi="Times New Roman" w:cs="Times New Roman"/>
          <w:szCs w:val="24"/>
        </w:rPr>
        <w:t>日</w:t>
      </w:r>
      <w:r w:rsidRPr="001C4997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Pr="001C4997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進階課程</w:t>
      </w:r>
    </w:p>
    <w:p w14:paraId="139F6574" w14:textId="718E6316" w:rsidR="00F21723" w:rsidRPr="004D560D" w:rsidRDefault="00F21723" w:rsidP="00134B29">
      <w:pPr>
        <w:snapToGrid w:val="0"/>
        <w:spacing w:beforeLines="10" w:before="36"/>
        <w:ind w:left="839" w:right="-301" w:hanging="839"/>
        <w:jc w:val="both"/>
        <w:rPr>
          <w:rFonts w:ascii="Times New Roman" w:eastAsia="標楷體" w:hAnsi="Times New Roman" w:cs="Times New Roman"/>
          <w:sz w:val="22"/>
        </w:rPr>
      </w:pPr>
      <w:r w:rsidRPr="001C4997">
        <w:rPr>
          <w:rFonts w:ascii="Times New Roman" w:eastAsia="標楷體" w:hAnsi="Times New Roman" w:cs="Times New Roman"/>
          <w:szCs w:val="24"/>
        </w:rPr>
        <w:t>地點：</w:t>
      </w:r>
      <w:r w:rsidR="00134B29" w:rsidRPr="00134B29">
        <w:rPr>
          <w:rFonts w:ascii="Times New Roman" w:eastAsia="標楷體" w:hAnsi="Times New Roman" w:cs="Times New Roman"/>
          <w:b/>
          <w:bCs/>
          <w:szCs w:val="24"/>
        </w:rPr>
        <w:t>北投晶泉丰旅</w:t>
      </w:r>
      <w:r w:rsidR="00134B29">
        <w:rPr>
          <w:rFonts w:ascii="Times New Roman" w:eastAsia="標楷體" w:hAnsi="Times New Roman" w:cs="Times New Roman" w:hint="eastAsia"/>
          <w:b/>
          <w:bCs/>
          <w:szCs w:val="24"/>
        </w:rPr>
        <w:t>3</w:t>
      </w:r>
      <w:r w:rsidR="00134B29">
        <w:rPr>
          <w:rFonts w:ascii="Times New Roman" w:eastAsia="標楷體" w:hAnsi="Times New Roman" w:cs="Times New Roman" w:hint="eastAsia"/>
          <w:b/>
          <w:bCs/>
          <w:szCs w:val="24"/>
        </w:rPr>
        <w:t>樓晶泉廳</w:t>
      </w:r>
      <w:r w:rsidR="00D1593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</w:t>
      </w:r>
      <w:r w:rsidR="004D560D" w:rsidRPr="004D560D">
        <w:rPr>
          <w:rFonts w:ascii="Arial" w:hAnsi="Arial" w:cs="Arial" w:hint="eastAsia"/>
          <w:sz w:val="22"/>
          <w:shd w:val="clear" w:color="auto" w:fill="FFFFFF"/>
        </w:rPr>
        <w:t>(</w:t>
      </w:r>
      <w:r w:rsidR="00134B29" w:rsidRPr="00134B29">
        <w:rPr>
          <w:rFonts w:ascii="標楷體" w:eastAsia="標楷體" w:hAnsi="標楷體" w:cs="Times New Roman"/>
          <w:sz w:val="22"/>
        </w:rPr>
        <w:t>台北市北投區泉源路19號</w:t>
      </w:r>
      <w:r w:rsidR="00134B29">
        <w:rPr>
          <w:rFonts w:ascii="標楷體" w:eastAsia="標楷體" w:hAnsi="標楷體" w:cs="Times New Roman" w:hint="eastAsia"/>
          <w:sz w:val="22"/>
        </w:rPr>
        <w:t>3樓</w:t>
      </w:r>
      <w:r w:rsidR="004D560D" w:rsidRPr="004D560D">
        <w:rPr>
          <w:rFonts w:ascii="標楷體" w:eastAsia="標楷體" w:hAnsi="標楷體" w:cs="Times New Roman" w:hint="eastAsia"/>
          <w:sz w:val="22"/>
        </w:rPr>
        <w:t>)</w:t>
      </w:r>
      <w:r w:rsidR="004B15C2">
        <w:rPr>
          <w:rFonts w:ascii="標楷體" w:eastAsia="標楷體" w:hAnsi="標楷體" w:cs="Times New Roman" w:hint="eastAsia"/>
          <w:sz w:val="22"/>
        </w:rPr>
        <w:t xml:space="preserve"> </w:t>
      </w:r>
    </w:p>
    <w:p w14:paraId="1030E561" w14:textId="41D89220" w:rsidR="00C01250" w:rsidRPr="001C4997" w:rsidRDefault="00C01250" w:rsidP="007E441E">
      <w:pPr>
        <w:snapToGrid w:val="0"/>
        <w:spacing w:beforeLines="10" w:before="36"/>
        <w:ind w:rightChars="225" w:right="540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主辦：台灣癲癇醫學會</w:t>
      </w:r>
    </w:p>
    <w:p w14:paraId="42B43C2B" w14:textId="1742FDC8" w:rsidR="00F21723" w:rsidRPr="001C4997" w:rsidRDefault="002924D6" w:rsidP="007E441E">
      <w:pPr>
        <w:snapToGrid w:val="0"/>
        <w:spacing w:beforeLines="10" w:before="36"/>
        <w:ind w:rightChars="225" w:right="540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協辦</w:t>
      </w:r>
      <w:r w:rsidR="004646B5" w:rsidRPr="001C4997">
        <w:rPr>
          <w:rFonts w:ascii="Times New Roman" w:eastAsia="標楷體" w:hAnsi="Times New Roman" w:cs="Times New Roman"/>
          <w:szCs w:val="24"/>
        </w:rPr>
        <w:t>：</w:t>
      </w:r>
      <w:r w:rsidR="004D560D" w:rsidRPr="004D560D">
        <w:rPr>
          <w:rFonts w:ascii="標楷體" w:eastAsia="標楷體" w:hAnsi="標楷體" w:cs="Arial"/>
          <w:szCs w:val="24"/>
          <w:shd w:val="clear" w:color="auto" w:fill="FFFFFF"/>
        </w:rPr>
        <w:t>友</w:t>
      </w:r>
      <w:r w:rsidR="008212AB">
        <w:rPr>
          <w:rFonts w:ascii="標楷體" w:eastAsia="標楷體" w:hAnsi="標楷體" w:cs="Arial" w:hint="eastAsia"/>
          <w:szCs w:val="24"/>
          <w:shd w:val="clear" w:color="auto" w:fill="FFFFFF"/>
        </w:rPr>
        <w:t>霖</w:t>
      </w:r>
      <w:r w:rsidR="004D560D" w:rsidRPr="004D560D">
        <w:rPr>
          <w:rFonts w:ascii="標楷體" w:eastAsia="標楷體" w:hAnsi="標楷體" w:cs="Arial"/>
          <w:szCs w:val="24"/>
          <w:shd w:val="clear" w:color="auto" w:fill="FFFFFF"/>
        </w:rPr>
        <w:t>生技醫藥股份有限公司</w:t>
      </w:r>
    </w:p>
    <w:p w14:paraId="4BE770DE" w14:textId="77777777" w:rsidR="00AF2210" w:rsidRPr="001C4997" w:rsidRDefault="00C01250" w:rsidP="001B735C">
      <w:pPr>
        <w:snapToGrid w:val="0"/>
        <w:spacing w:beforeLines="30" w:before="108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費用：</w:t>
      </w:r>
    </w:p>
    <w:p w14:paraId="4DC3FD20" w14:textId="028F1F73" w:rsidR="00F34532" w:rsidRDefault="00427820" w:rsidP="001C4997">
      <w:pPr>
        <w:pStyle w:val="af4"/>
        <w:numPr>
          <w:ilvl w:val="0"/>
          <w:numId w:val="7"/>
        </w:numPr>
        <w:snapToGrid w:val="0"/>
        <w:ind w:leftChars="0" w:left="845" w:rightChars="225" w:right="540" w:hanging="17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基礎課程</w:t>
      </w:r>
      <w:r w:rsidR="00116D3E">
        <w:rPr>
          <w:rFonts w:ascii="Times New Roman" w:eastAsia="標楷體" w:hAnsi="Times New Roman" w:cs="Times New Roman" w:hint="eastAsia"/>
          <w:szCs w:val="24"/>
        </w:rPr>
        <w:t>:</w:t>
      </w:r>
      <w:r w:rsidR="002E16F9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19DBDF81" w14:textId="7C071FC9" w:rsidR="00116D3E" w:rsidRPr="00116D3E" w:rsidRDefault="00116D3E" w:rsidP="003D73D5">
      <w:pPr>
        <w:snapToGrid w:val="0"/>
        <w:ind w:left="482" w:rightChars="225" w:right="540" w:firstLineChars="295" w:firstLine="708"/>
        <w:jc w:val="both"/>
        <w:rPr>
          <w:rFonts w:ascii="Times New Roman" w:eastAsia="標楷體" w:hAnsi="Times New Roman" w:cs="Times New Roman"/>
          <w:szCs w:val="24"/>
        </w:rPr>
      </w:pPr>
      <w:r w:rsidRPr="00116D3E">
        <w:rPr>
          <w:rFonts w:ascii="Times New Roman" w:eastAsia="標楷體" w:hAnsi="Times New Roman" w:cs="Times New Roman"/>
          <w:szCs w:val="24"/>
        </w:rPr>
        <w:t>會</w:t>
      </w:r>
      <w:r w:rsidRPr="00116D3E">
        <w:rPr>
          <w:rFonts w:ascii="Times New Roman" w:eastAsia="標楷體" w:hAnsi="Times New Roman" w:cs="Times New Roman"/>
          <w:szCs w:val="24"/>
        </w:rPr>
        <w:t xml:space="preserve">  </w:t>
      </w:r>
      <w:r w:rsidRPr="00116D3E">
        <w:rPr>
          <w:rFonts w:ascii="Times New Roman" w:eastAsia="標楷體" w:hAnsi="Times New Roman" w:cs="Times New Roman"/>
          <w:szCs w:val="24"/>
        </w:rPr>
        <w:t>員：新台幣</w:t>
      </w:r>
      <w:r w:rsidR="00E27855">
        <w:rPr>
          <w:rFonts w:ascii="Times New Roman" w:eastAsia="標楷體" w:hAnsi="Times New Roman" w:cs="Times New Roman" w:hint="eastAsia"/>
          <w:szCs w:val="24"/>
        </w:rPr>
        <w:t>1000</w:t>
      </w:r>
      <w:r w:rsidRPr="00116D3E">
        <w:rPr>
          <w:rFonts w:ascii="Times New Roman" w:eastAsia="標楷體" w:hAnsi="Times New Roman" w:cs="Times New Roman"/>
          <w:szCs w:val="24"/>
        </w:rPr>
        <w:t>元整，限台灣癲癇醫學會會員。</w:t>
      </w:r>
    </w:p>
    <w:p w14:paraId="21657508" w14:textId="0439D8D5" w:rsidR="00116D3E" w:rsidRPr="00116D3E" w:rsidRDefault="00116D3E" w:rsidP="003D73D5">
      <w:pPr>
        <w:snapToGrid w:val="0"/>
        <w:spacing w:beforeLines="10" w:before="36"/>
        <w:ind w:left="482" w:rightChars="225" w:right="540" w:firstLineChars="295" w:firstLine="708"/>
        <w:jc w:val="both"/>
        <w:rPr>
          <w:rFonts w:ascii="Times New Roman" w:eastAsia="標楷體" w:hAnsi="Times New Roman" w:cs="Times New Roman"/>
          <w:szCs w:val="24"/>
        </w:rPr>
      </w:pPr>
      <w:r w:rsidRPr="00116D3E">
        <w:rPr>
          <w:rFonts w:ascii="Times New Roman" w:eastAsia="標楷體" w:hAnsi="Times New Roman" w:cs="Times New Roman"/>
          <w:szCs w:val="24"/>
        </w:rPr>
        <w:t>非會員：新台幣</w:t>
      </w:r>
      <w:r w:rsidR="009410E8">
        <w:rPr>
          <w:rFonts w:ascii="Times New Roman" w:eastAsia="標楷體" w:hAnsi="Times New Roman" w:cs="Times New Roman" w:hint="eastAsia"/>
          <w:szCs w:val="24"/>
        </w:rPr>
        <w:t>2500</w:t>
      </w:r>
      <w:r w:rsidRPr="00116D3E">
        <w:rPr>
          <w:rFonts w:ascii="Times New Roman" w:eastAsia="標楷體" w:hAnsi="Times New Roman" w:cs="Times New Roman"/>
          <w:szCs w:val="24"/>
        </w:rPr>
        <w:t>元整。</w:t>
      </w:r>
    </w:p>
    <w:p w14:paraId="354B0F90" w14:textId="47B637CC" w:rsidR="00F34532" w:rsidRPr="001C4997" w:rsidRDefault="00116D3E" w:rsidP="00F34532">
      <w:pPr>
        <w:pStyle w:val="af4"/>
        <w:numPr>
          <w:ilvl w:val="0"/>
          <w:numId w:val="7"/>
        </w:numPr>
        <w:snapToGrid w:val="0"/>
        <w:spacing w:beforeLines="30" w:before="108"/>
        <w:ind w:leftChars="0" w:rightChars="225" w:right="540" w:hanging="154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進階</w:t>
      </w:r>
      <w:r w:rsidR="00F34532" w:rsidRPr="001C4997">
        <w:rPr>
          <w:rFonts w:ascii="Times New Roman" w:eastAsia="標楷體" w:hAnsi="Times New Roman" w:cs="Times New Roman"/>
          <w:szCs w:val="24"/>
        </w:rPr>
        <w:t>課程</w:t>
      </w:r>
      <w:r w:rsidR="001C4997" w:rsidRPr="001C4997">
        <w:rPr>
          <w:rFonts w:ascii="Times New Roman" w:eastAsia="標楷體" w:hAnsi="Times New Roman" w:cs="Times New Roman"/>
          <w:szCs w:val="24"/>
        </w:rPr>
        <w:t>:</w:t>
      </w:r>
      <w:r w:rsidR="002E16F9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02D20C9D" w14:textId="4822102A" w:rsidR="000D7BC2" w:rsidRPr="001C4997" w:rsidRDefault="00C01250" w:rsidP="003D73D5">
      <w:pPr>
        <w:snapToGrid w:val="0"/>
        <w:ind w:leftChars="501" w:left="1999" w:rightChars="225" w:right="540" w:hangingChars="332" w:hanging="797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會</w:t>
      </w:r>
      <w:r w:rsidRPr="001C4997">
        <w:rPr>
          <w:rFonts w:ascii="Times New Roman" w:eastAsia="標楷體" w:hAnsi="Times New Roman" w:cs="Times New Roman"/>
          <w:szCs w:val="24"/>
        </w:rPr>
        <w:t xml:space="preserve">  </w:t>
      </w:r>
      <w:r w:rsidRPr="001C4997">
        <w:rPr>
          <w:rFonts w:ascii="Times New Roman" w:eastAsia="標楷體" w:hAnsi="Times New Roman" w:cs="Times New Roman"/>
          <w:szCs w:val="24"/>
        </w:rPr>
        <w:t>員：</w:t>
      </w:r>
      <w:r w:rsidR="003D054A" w:rsidRPr="001C4997">
        <w:rPr>
          <w:rFonts w:ascii="Times New Roman" w:eastAsia="標楷體" w:hAnsi="Times New Roman" w:cs="Times New Roman"/>
          <w:szCs w:val="24"/>
        </w:rPr>
        <w:t>新台幣</w:t>
      </w:r>
      <w:r w:rsidR="007226EA">
        <w:rPr>
          <w:rFonts w:ascii="Times New Roman" w:eastAsia="標楷體" w:hAnsi="Times New Roman" w:cs="Times New Roman" w:hint="eastAsia"/>
          <w:szCs w:val="24"/>
        </w:rPr>
        <w:t>10</w:t>
      </w:r>
      <w:r w:rsidR="009410E8">
        <w:rPr>
          <w:rFonts w:ascii="Times New Roman" w:eastAsia="標楷體" w:hAnsi="Times New Roman" w:cs="Times New Roman" w:hint="eastAsia"/>
          <w:szCs w:val="24"/>
        </w:rPr>
        <w:t>0</w:t>
      </w:r>
      <w:r w:rsidR="005A483F">
        <w:rPr>
          <w:rFonts w:ascii="Times New Roman" w:eastAsia="標楷體" w:hAnsi="Times New Roman" w:cs="Times New Roman" w:hint="eastAsia"/>
          <w:szCs w:val="24"/>
        </w:rPr>
        <w:t>0</w:t>
      </w:r>
      <w:r w:rsidR="00702C50" w:rsidRPr="001C4997">
        <w:rPr>
          <w:rFonts w:ascii="Times New Roman" w:eastAsia="標楷體" w:hAnsi="Times New Roman" w:cs="Times New Roman"/>
          <w:szCs w:val="24"/>
        </w:rPr>
        <w:t>元</w:t>
      </w:r>
      <w:r w:rsidR="003D054A" w:rsidRPr="001C4997">
        <w:rPr>
          <w:rFonts w:ascii="Times New Roman" w:eastAsia="標楷體" w:hAnsi="Times New Roman" w:cs="Times New Roman"/>
          <w:szCs w:val="24"/>
        </w:rPr>
        <w:t>整，</w:t>
      </w:r>
      <w:r w:rsidR="00F771C8" w:rsidRPr="001C4997">
        <w:rPr>
          <w:rFonts w:ascii="Times New Roman" w:eastAsia="標楷體" w:hAnsi="Times New Roman" w:cs="Times New Roman"/>
          <w:szCs w:val="24"/>
        </w:rPr>
        <w:t>限</w:t>
      </w:r>
      <w:r w:rsidRPr="001C4997">
        <w:rPr>
          <w:rFonts w:ascii="Times New Roman" w:eastAsia="標楷體" w:hAnsi="Times New Roman" w:cs="Times New Roman"/>
          <w:szCs w:val="24"/>
        </w:rPr>
        <w:t>台灣癲癇醫學會會員</w:t>
      </w:r>
      <w:r w:rsidR="000D7BC2" w:rsidRPr="001C4997">
        <w:rPr>
          <w:rFonts w:ascii="Times New Roman" w:eastAsia="標楷體" w:hAnsi="Times New Roman" w:cs="Times New Roman"/>
          <w:szCs w:val="24"/>
        </w:rPr>
        <w:t>。</w:t>
      </w:r>
      <w:r w:rsidR="007226EA">
        <w:rPr>
          <w:rFonts w:ascii="Times New Roman" w:eastAsia="標楷體" w:hAnsi="Times New Roman" w:cs="Times New Roman" w:hint="eastAsia"/>
          <w:szCs w:val="24"/>
        </w:rPr>
        <w:t>(</w:t>
      </w:r>
      <w:r w:rsidR="00550A44">
        <w:rPr>
          <w:rFonts w:ascii="Times New Roman" w:eastAsia="標楷體" w:hAnsi="Times New Roman" w:cs="Times New Roman" w:hint="eastAsia"/>
          <w:szCs w:val="24"/>
        </w:rPr>
        <w:t>含</w:t>
      </w:r>
      <w:r w:rsidR="007226EA">
        <w:rPr>
          <w:rFonts w:ascii="Times New Roman" w:eastAsia="標楷體" w:hAnsi="Times New Roman" w:cs="Times New Roman" w:hint="eastAsia"/>
          <w:szCs w:val="24"/>
        </w:rPr>
        <w:t>中午便當</w:t>
      </w:r>
      <w:r w:rsidR="007226EA">
        <w:rPr>
          <w:rFonts w:ascii="Times New Roman" w:eastAsia="標楷體" w:hAnsi="Times New Roman" w:cs="Times New Roman" w:hint="eastAsia"/>
          <w:szCs w:val="24"/>
        </w:rPr>
        <w:t>)</w:t>
      </w:r>
    </w:p>
    <w:p w14:paraId="7018F031" w14:textId="7948E01C" w:rsidR="00BF70E1" w:rsidRPr="001C4997" w:rsidRDefault="00C01250" w:rsidP="003D73D5">
      <w:pPr>
        <w:snapToGrid w:val="0"/>
        <w:spacing w:beforeLines="10" w:before="36"/>
        <w:ind w:leftChars="501" w:left="1999" w:rightChars="17" w:right="41" w:hangingChars="332" w:hanging="797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非會員：</w:t>
      </w:r>
      <w:r w:rsidR="003D054A" w:rsidRPr="001C4997">
        <w:rPr>
          <w:rFonts w:ascii="Times New Roman" w:eastAsia="標楷體" w:hAnsi="Times New Roman" w:cs="Times New Roman"/>
          <w:szCs w:val="24"/>
        </w:rPr>
        <w:t>新台幣</w:t>
      </w:r>
      <w:r w:rsidR="001032FD">
        <w:rPr>
          <w:rFonts w:ascii="Times New Roman" w:eastAsia="標楷體" w:hAnsi="Times New Roman" w:cs="Times New Roman" w:hint="eastAsia"/>
          <w:szCs w:val="24"/>
        </w:rPr>
        <w:t>20</w:t>
      </w:r>
      <w:r w:rsidR="009410E8">
        <w:rPr>
          <w:rFonts w:ascii="Times New Roman" w:eastAsia="標楷體" w:hAnsi="Times New Roman" w:cs="Times New Roman" w:hint="eastAsia"/>
          <w:szCs w:val="24"/>
        </w:rPr>
        <w:t>00</w:t>
      </w:r>
      <w:r w:rsidR="00F771C8" w:rsidRPr="001C4997">
        <w:rPr>
          <w:rFonts w:ascii="Times New Roman" w:eastAsia="標楷體" w:hAnsi="Times New Roman" w:cs="Times New Roman"/>
          <w:szCs w:val="24"/>
        </w:rPr>
        <w:t>元</w:t>
      </w:r>
      <w:r w:rsidRPr="001C4997">
        <w:rPr>
          <w:rFonts w:ascii="Times New Roman" w:eastAsia="標楷體" w:hAnsi="Times New Roman" w:cs="Times New Roman"/>
          <w:szCs w:val="24"/>
        </w:rPr>
        <w:t>整</w:t>
      </w:r>
      <w:r w:rsidR="000D7BC2" w:rsidRPr="001C4997">
        <w:rPr>
          <w:rFonts w:ascii="Times New Roman" w:eastAsia="標楷體" w:hAnsi="Times New Roman" w:cs="Times New Roman"/>
          <w:szCs w:val="24"/>
        </w:rPr>
        <w:t>。</w:t>
      </w:r>
      <w:r w:rsidR="007226EA">
        <w:rPr>
          <w:rFonts w:ascii="Times New Roman" w:eastAsia="標楷體" w:hAnsi="Times New Roman" w:cs="Times New Roman" w:hint="eastAsia"/>
          <w:szCs w:val="24"/>
        </w:rPr>
        <w:t>(</w:t>
      </w:r>
      <w:r w:rsidR="00550A44">
        <w:rPr>
          <w:rFonts w:ascii="Times New Roman" w:eastAsia="標楷體" w:hAnsi="Times New Roman" w:cs="Times New Roman" w:hint="eastAsia"/>
          <w:szCs w:val="24"/>
        </w:rPr>
        <w:t>含</w:t>
      </w:r>
      <w:r w:rsidR="007226EA">
        <w:rPr>
          <w:rFonts w:ascii="Times New Roman" w:eastAsia="標楷體" w:hAnsi="Times New Roman" w:cs="Times New Roman" w:hint="eastAsia"/>
          <w:szCs w:val="24"/>
        </w:rPr>
        <w:t>中午便當</w:t>
      </w:r>
      <w:r w:rsidR="007226EA">
        <w:rPr>
          <w:rFonts w:ascii="Times New Roman" w:eastAsia="標楷體" w:hAnsi="Times New Roman" w:cs="Times New Roman" w:hint="eastAsia"/>
          <w:szCs w:val="24"/>
        </w:rPr>
        <w:t>)</w:t>
      </w:r>
    </w:p>
    <w:p w14:paraId="3B6BA046" w14:textId="47584186" w:rsidR="00CA7578" w:rsidRPr="001C4997" w:rsidRDefault="00CA7578" w:rsidP="001B735C">
      <w:pPr>
        <w:snapToGrid w:val="0"/>
        <w:spacing w:beforeLines="30" w:before="108"/>
        <w:ind w:leftChars="1" w:left="1665" w:rightChars="17" w:right="41" w:hangingChars="693" w:hanging="1663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繳款方式：</w:t>
      </w:r>
      <w:r w:rsidRPr="0013352B">
        <w:rPr>
          <w:rFonts w:ascii="Times New Roman" w:eastAsia="標楷體" w:hAnsi="Times New Roman" w:cs="Times New Roman"/>
          <w:szCs w:val="24"/>
        </w:rPr>
        <w:t>請收到學會通知</w:t>
      </w:r>
      <w:r w:rsidR="00F04D48" w:rsidRPr="0013352B">
        <w:rPr>
          <w:rFonts w:ascii="Times New Roman" w:eastAsia="標楷體" w:hAnsi="Times New Roman" w:cs="Times New Roman"/>
          <w:szCs w:val="24"/>
        </w:rPr>
        <w:t>-</w:t>
      </w:r>
      <w:r w:rsidRPr="0013352B">
        <w:rPr>
          <w:rFonts w:ascii="Times New Roman" w:eastAsia="標楷體" w:hAnsi="Times New Roman" w:cs="Times New Roman"/>
          <w:szCs w:val="24"/>
        </w:rPr>
        <w:t>報名成功後再繳費</w:t>
      </w:r>
      <w:r w:rsidRPr="00FE2993">
        <w:rPr>
          <w:rFonts w:ascii="Times New Roman" w:eastAsia="標楷體" w:hAnsi="Times New Roman" w:cs="Times New Roman"/>
          <w:szCs w:val="24"/>
        </w:rPr>
        <w:t>，</w:t>
      </w:r>
      <w:r w:rsidR="00897DDF" w:rsidRPr="00FE2993">
        <w:rPr>
          <w:rFonts w:ascii="Times New Roman" w:eastAsia="標楷體" w:hAnsi="Times New Roman" w:cs="Times New Roman"/>
          <w:szCs w:val="24"/>
        </w:rPr>
        <w:t>請</w:t>
      </w:r>
      <w:r w:rsidR="001F7CAA" w:rsidRPr="00FE2993">
        <w:rPr>
          <w:rFonts w:ascii="Times New Roman" w:eastAsia="標楷體" w:hAnsi="Times New Roman" w:cs="Times New Roman"/>
          <w:szCs w:val="24"/>
        </w:rPr>
        <w:t>儘</w:t>
      </w:r>
      <w:r w:rsidR="00AF38E9" w:rsidRPr="00FE2993">
        <w:rPr>
          <w:rFonts w:ascii="Times New Roman" w:eastAsia="標楷體" w:hAnsi="Times New Roman" w:cs="Times New Roman"/>
          <w:szCs w:val="24"/>
        </w:rPr>
        <w:t>速</w:t>
      </w:r>
      <w:r w:rsidR="00897DDF" w:rsidRPr="00FE2993">
        <w:rPr>
          <w:rFonts w:ascii="Times New Roman" w:eastAsia="標楷體" w:hAnsi="Times New Roman" w:cs="Times New Roman"/>
          <w:szCs w:val="24"/>
        </w:rPr>
        <w:t>繳費，</w:t>
      </w:r>
      <w:r w:rsidRPr="00FE2993">
        <w:rPr>
          <w:rFonts w:ascii="Times New Roman" w:eastAsia="標楷體" w:hAnsi="Times New Roman" w:cs="Times New Roman"/>
          <w:szCs w:val="24"/>
        </w:rPr>
        <w:t>完成報名手續。</w:t>
      </w:r>
    </w:p>
    <w:p w14:paraId="2D526C97" w14:textId="71E6CB87" w:rsidR="00C01250" w:rsidRDefault="00C01250" w:rsidP="008E6110">
      <w:pPr>
        <w:snapToGrid w:val="0"/>
        <w:spacing w:beforeLines="50" w:before="180"/>
        <w:ind w:left="964" w:rightChars="225" w:right="540" w:hanging="964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報名方式：</w:t>
      </w:r>
    </w:p>
    <w:p w14:paraId="03B78872" w14:textId="17115690" w:rsidR="00E4181C" w:rsidRPr="0013352B" w:rsidRDefault="00E4181C" w:rsidP="00E4181C">
      <w:pPr>
        <w:adjustRightInd w:val="0"/>
        <w:snapToGrid w:val="0"/>
        <w:spacing w:beforeLines="50" w:before="180"/>
        <w:ind w:leftChars="-1" w:left="490" w:rightChars="-177" w:right="-425" w:hangingChars="205" w:hanging="492"/>
        <w:jc w:val="both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</w:t>
      </w:r>
      <w:r w:rsidRPr="001C4997">
        <w:rPr>
          <w:rFonts w:ascii="Times New Roman" w:eastAsia="標楷體" w:hAnsi="Times New Roman" w:cs="Times New Roman"/>
          <w:szCs w:val="24"/>
        </w:rPr>
        <w:t>、</w:t>
      </w:r>
      <w:r w:rsidRPr="0013352B">
        <w:rPr>
          <w:rFonts w:ascii="Times New Roman" w:eastAsia="標楷體" w:hAnsi="Times New Roman" w:cs="Times New Roman" w:hint="eastAsia"/>
          <w:szCs w:val="24"/>
        </w:rPr>
        <w:t>基礎課程</w:t>
      </w:r>
      <w:r w:rsidRPr="0013352B">
        <w:rPr>
          <w:rFonts w:ascii="Times New Roman" w:eastAsia="標楷體" w:hAnsi="Times New Roman" w:cs="Times New Roman" w:hint="eastAsia"/>
          <w:szCs w:val="24"/>
        </w:rPr>
        <w:t xml:space="preserve">: </w:t>
      </w:r>
      <w:r w:rsidRPr="0013352B">
        <w:rPr>
          <w:rFonts w:ascii="Times New Roman" w:eastAsia="標楷體" w:hAnsi="Times New Roman" w:cs="Times New Roman"/>
          <w:szCs w:val="24"/>
        </w:rPr>
        <w:t>名額</w:t>
      </w:r>
      <w:r w:rsidRPr="0013352B">
        <w:rPr>
          <w:rFonts w:ascii="Times New Roman" w:eastAsia="標楷體" w:hAnsi="Times New Roman" w:cs="Times New Roman" w:hint="eastAsia"/>
          <w:szCs w:val="24"/>
        </w:rPr>
        <w:t>限</w:t>
      </w:r>
      <w:r w:rsidRPr="0013352B">
        <w:rPr>
          <w:rFonts w:ascii="Times New Roman" w:eastAsia="標楷體" w:hAnsi="Times New Roman" w:cs="Times New Roman" w:hint="eastAsia"/>
          <w:szCs w:val="24"/>
        </w:rPr>
        <w:t>21</w:t>
      </w:r>
      <w:r w:rsidRPr="0013352B">
        <w:rPr>
          <w:rFonts w:ascii="Times New Roman" w:eastAsia="標楷體" w:hAnsi="Times New Roman" w:cs="Times New Roman" w:hint="eastAsia"/>
          <w:szCs w:val="24"/>
        </w:rPr>
        <w:t>名</w:t>
      </w:r>
    </w:p>
    <w:p w14:paraId="27877C7E" w14:textId="77777777" w:rsidR="0095716A" w:rsidRDefault="00E4181C" w:rsidP="0095716A">
      <w:pPr>
        <w:adjustRightInd w:val="0"/>
        <w:snapToGrid w:val="0"/>
        <w:ind w:leftChars="209" w:left="1692" w:rightChars="-96" w:right="-230" w:hangingChars="496" w:hanging="1190"/>
        <w:rPr>
          <w:rFonts w:ascii="新細明體" w:eastAsia="新細明體" w:hAnsi="新細明體" w:cs="Times New Roman"/>
          <w:szCs w:val="24"/>
        </w:rPr>
      </w:pPr>
      <w:r w:rsidRPr="0013352B">
        <w:rPr>
          <w:rFonts w:ascii="標楷體" w:eastAsia="標楷體" w:hAnsi="標楷體" w:cs="Times New Roman" w:hint="eastAsia"/>
          <w:szCs w:val="24"/>
        </w:rPr>
        <w:t>進階</w:t>
      </w:r>
      <w:r w:rsidRPr="0013352B">
        <w:rPr>
          <w:rFonts w:ascii="Times New Roman" w:eastAsia="標楷體" w:hAnsi="Times New Roman" w:cs="Times New Roman" w:hint="eastAsia"/>
          <w:szCs w:val="24"/>
        </w:rPr>
        <w:t>課程</w:t>
      </w:r>
      <w:r w:rsidRPr="0013352B">
        <w:rPr>
          <w:rFonts w:ascii="Times New Roman" w:eastAsia="標楷體" w:hAnsi="Times New Roman" w:cs="Times New Roman" w:hint="eastAsia"/>
          <w:szCs w:val="24"/>
        </w:rPr>
        <w:t xml:space="preserve">: </w:t>
      </w:r>
      <w:r w:rsidRPr="0013352B">
        <w:rPr>
          <w:rFonts w:ascii="Times New Roman" w:eastAsia="標楷體" w:hAnsi="Times New Roman" w:cs="Times New Roman"/>
          <w:szCs w:val="24"/>
        </w:rPr>
        <w:t>名額</w:t>
      </w:r>
      <w:r w:rsidRPr="0013352B">
        <w:rPr>
          <w:rFonts w:ascii="Times New Roman" w:eastAsia="標楷體" w:hAnsi="Times New Roman" w:cs="Times New Roman" w:hint="eastAsia"/>
          <w:szCs w:val="24"/>
        </w:rPr>
        <w:t>限</w:t>
      </w:r>
      <w:r w:rsidRPr="0013352B">
        <w:rPr>
          <w:rFonts w:ascii="Times New Roman" w:eastAsia="標楷體" w:hAnsi="Times New Roman" w:cs="Times New Roman" w:hint="eastAsia"/>
          <w:szCs w:val="24"/>
        </w:rPr>
        <w:t>40</w:t>
      </w:r>
      <w:r w:rsidRPr="0013352B">
        <w:rPr>
          <w:rFonts w:ascii="Times New Roman" w:eastAsia="標楷體" w:hAnsi="Times New Roman" w:cs="Times New Roman"/>
          <w:szCs w:val="24"/>
        </w:rPr>
        <w:t>名</w:t>
      </w:r>
      <w:r w:rsidRPr="0013352B"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需同時報名基礎課程或已參加過基礎課程</w:t>
      </w:r>
      <w:r w:rsidRPr="0013352B">
        <w:rPr>
          <w:rFonts w:ascii="標楷體" w:eastAsia="標楷體" w:hAnsi="標楷體" w:cs="Times New Roman" w:hint="eastAsia"/>
          <w:szCs w:val="24"/>
        </w:rPr>
        <w:t>，</w:t>
      </w:r>
      <w:r w:rsidR="00967F3D">
        <w:rPr>
          <w:rFonts w:ascii="標楷體" w:eastAsia="標楷體" w:hAnsi="標楷體" w:cs="Times New Roman" w:hint="eastAsia"/>
          <w:szCs w:val="24"/>
        </w:rPr>
        <w:t>方可報名進階課程</w:t>
      </w:r>
      <w:r w:rsidR="00967F3D">
        <w:rPr>
          <w:rFonts w:ascii="新細明體" w:eastAsia="新細明體" w:hAnsi="新細明體" w:cs="Times New Roman" w:hint="eastAsia"/>
          <w:szCs w:val="24"/>
        </w:rPr>
        <w:t>。)</w:t>
      </w:r>
    </w:p>
    <w:p w14:paraId="7837017C" w14:textId="5942F35C" w:rsidR="00BE0FA1" w:rsidRPr="00675546" w:rsidRDefault="00BE0FA1" w:rsidP="00BE0FA1">
      <w:pPr>
        <w:adjustRightInd w:val="0"/>
        <w:snapToGrid w:val="0"/>
        <w:spacing w:beforeLines="20" w:before="72"/>
        <w:ind w:leftChars="609" w:left="1462" w:rightChars="-96" w:right="-230" w:firstLineChars="79" w:firstLine="190"/>
        <w:rPr>
          <w:rFonts w:ascii="新細明體" w:eastAsia="新細明體" w:hAnsi="新細明體" w:cs="Times New Roman"/>
          <w:b/>
          <w:bCs/>
          <w:szCs w:val="24"/>
        </w:rPr>
      </w:pPr>
      <w:r w:rsidRPr="00BE0FA1">
        <w:rPr>
          <w:rFonts w:ascii="新細明體" w:eastAsia="新細明體" w:hAnsi="新細明體" w:cs="Times New Roman" w:hint="eastAsia"/>
          <w:b/>
          <w:bCs/>
          <w:szCs w:val="24"/>
        </w:rPr>
        <w:t>※</w:t>
      </w:r>
      <w:r w:rsidRPr="00BE0FA1">
        <w:rPr>
          <w:rFonts w:ascii="標楷體" w:eastAsia="標楷體" w:hAnsi="標楷體" w:cs="Times New Roman"/>
          <w:b/>
          <w:bCs/>
          <w:szCs w:val="24"/>
        </w:rPr>
        <w:t>已完成基礎課程</w:t>
      </w:r>
      <w:r w:rsidRPr="00BE0FA1">
        <w:rPr>
          <w:rFonts w:ascii="標楷體" w:eastAsia="標楷體" w:hAnsi="標楷體" w:cs="Times New Roman" w:hint="eastAsia"/>
          <w:b/>
          <w:bCs/>
          <w:szCs w:val="24"/>
        </w:rPr>
        <w:t>學員</w:t>
      </w:r>
      <w:r w:rsidRPr="00BE0FA1">
        <w:rPr>
          <w:rFonts w:ascii="標楷體" w:eastAsia="標楷體" w:hAnsi="標楷體" w:cs="Times New Roman"/>
          <w:b/>
          <w:bCs/>
          <w:szCs w:val="24"/>
        </w:rPr>
        <w:t>名單</w:t>
      </w:r>
      <w:r w:rsidRPr="0097183B">
        <w:rPr>
          <w:rFonts w:asciiTheme="majorBidi" w:eastAsia="標楷體" w:hAnsiTheme="majorBidi" w:cstheme="majorBidi" w:hint="eastAsia"/>
          <w:b/>
          <w:bCs/>
          <w:szCs w:val="24"/>
        </w:rPr>
        <w:t>查詢</w:t>
      </w:r>
      <w:r>
        <w:rPr>
          <w:rFonts w:asciiTheme="majorBidi" w:eastAsia="標楷體" w:hAnsiTheme="majorBidi" w:cstheme="majorBidi" w:hint="eastAsia"/>
          <w:b/>
          <w:bCs/>
          <w:szCs w:val="24"/>
        </w:rPr>
        <w:t>:</w:t>
      </w:r>
      <w:r w:rsidRPr="0097183B">
        <w:rPr>
          <w:rFonts w:asciiTheme="majorBidi" w:eastAsia="標楷體" w:hAnsiTheme="majorBidi" w:cstheme="majorBidi" w:hint="eastAsia"/>
          <w:b/>
          <w:bCs/>
          <w:szCs w:val="24"/>
        </w:rPr>
        <w:t xml:space="preserve"> </w:t>
      </w:r>
      <w:hyperlink r:id="rId7" w:history="1">
        <w:r w:rsidRPr="00675546">
          <w:rPr>
            <w:rStyle w:val="a6"/>
          </w:rPr>
          <w:t>https://reurl.cc/lNv1Dd</w:t>
        </w:r>
      </w:hyperlink>
    </w:p>
    <w:p w14:paraId="5B560DB8" w14:textId="75B46CC8" w:rsidR="00E4181C" w:rsidRDefault="00967F3D" w:rsidP="00BE0FA1">
      <w:pPr>
        <w:adjustRightInd w:val="0"/>
        <w:snapToGrid w:val="0"/>
        <w:spacing w:beforeLines="20" w:before="72"/>
        <w:ind w:leftChars="695" w:left="1932" w:rightChars="-96" w:right="-230" w:hangingChars="110" w:hanging="264"/>
        <w:rPr>
          <w:rFonts w:asciiTheme="majorBidi" w:eastAsia="標楷體" w:hAnsiTheme="majorBidi" w:cstheme="majorBidi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※</w:t>
      </w:r>
      <w:r w:rsidR="00E4181C" w:rsidRPr="0013352B">
        <w:rPr>
          <w:rFonts w:ascii="標楷體" w:eastAsia="標楷體" w:hAnsi="標楷體" w:cs="Times New Roman" w:hint="eastAsia"/>
          <w:szCs w:val="24"/>
        </w:rPr>
        <w:t>上課前會事先給學員題目，答案於課堂上討論</w:t>
      </w:r>
      <w:r w:rsidR="00CF5291">
        <w:rPr>
          <w:rFonts w:ascii="新細明體" w:eastAsia="新細明體" w:hAnsi="新細明體" w:cs="Times New Roman" w:hint="eastAsia"/>
          <w:szCs w:val="24"/>
        </w:rPr>
        <w:t>。</w:t>
      </w:r>
    </w:p>
    <w:p w14:paraId="1D734162" w14:textId="0ACD3F73" w:rsidR="009B2594" w:rsidRPr="00E4181C" w:rsidRDefault="00E4181C" w:rsidP="00E4181C">
      <w:pPr>
        <w:adjustRightInd w:val="0"/>
        <w:snapToGrid w:val="0"/>
        <w:ind w:leftChars="-5" w:rightChars="-42" w:right="-101" w:hangingChars="5" w:hanging="1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Pr="001C4997">
        <w:rPr>
          <w:rFonts w:ascii="Times New Roman" w:eastAsia="標楷體" w:hAnsi="Times New Roman" w:cs="Times New Roman"/>
          <w:szCs w:val="24"/>
        </w:rPr>
        <w:t>、</w:t>
      </w:r>
      <w:r w:rsidR="009B2594" w:rsidRPr="00E4181C">
        <w:rPr>
          <w:rFonts w:ascii="Times New Roman" w:eastAsia="標楷體" w:hAnsi="Times New Roman" w:cs="Times New Roman" w:hint="eastAsia"/>
          <w:szCs w:val="24"/>
        </w:rPr>
        <w:t>線上報名</w:t>
      </w:r>
      <w:r w:rsidR="009B2594" w:rsidRPr="00E4181C">
        <w:rPr>
          <w:rFonts w:ascii="Times New Roman" w:eastAsia="標楷體" w:hAnsi="Times New Roman" w:cs="Times New Roman"/>
          <w:szCs w:val="24"/>
        </w:rPr>
        <w:t>：</w:t>
      </w:r>
    </w:p>
    <w:tbl>
      <w:tblPr>
        <w:tblStyle w:val="a3"/>
        <w:tblW w:w="7938" w:type="dxa"/>
        <w:tblInd w:w="12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9B2594" w14:paraId="4CD1FAF0" w14:textId="77777777" w:rsidTr="00B071FA"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34124B" w14:textId="3F800573" w:rsidR="009B2594" w:rsidRPr="009B2594" w:rsidRDefault="00BB495A" w:rsidP="009B259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E515F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基礎課程</w:t>
            </w:r>
            <w:r w:rsidR="0057254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 xml:space="preserve"> </w:t>
            </w:r>
            <w:r w:rsidRPr="007277B6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1E3E86" w:rsidRPr="007277B6">
              <w:rPr>
                <w:rFonts w:ascii="標楷體" w:eastAsia="標楷體" w:hAnsi="標楷體" w:hint="eastAsia"/>
                <w:sz w:val="28"/>
                <w:szCs w:val="28"/>
              </w:rPr>
              <w:t>表單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CAE7BD8" w14:textId="04D1F9B7" w:rsidR="009B2594" w:rsidRPr="009B2594" w:rsidRDefault="00BB495A" w:rsidP="009B259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E515F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進階課程</w:t>
            </w:r>
            <w:r w:rsidR="0057254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 xml:space="preserve"> </w:t>
            </w:r>
            <w:r w:rsidRPr="007277B6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1E3E86" w:rsidRPr="007277B6">
              <w:rPr>
                <w:rFonts w:ascii="標楷體" w:eastAsia="標楷體" w:hAnsi="標楷體" w:hint="eastAsia"/>
                <w:sz w:val="28"/>
                <w:szCs w:val="28"/>
              </w:rPr>
              <w:t>表單</w:t>
            </w:r>
          </w:p>
        </w:tc>
      </w:tr>
      <w:tr w:rsidR="009B2594" w14:paraId="4D1F3304" w14:textId="77777777" w:rsidTr="00B071FA"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08E0DFA1" w14:textId="130CCAED" w:rsidR="00A115AE" w:rsidRPr="00C5652D" w:rsidRDefault="00C5652D" w:rsidP="00C5652D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8A16EF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 wp14:anchorId="43C340A5" wp14:editId="2111D6A9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370840</wp:posOffset>
                  </wp:positionV>
                  <wp:extent cx="828000" cy="82800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0887" y="20887"/>
                      <wp:lineTo x="20887" y="0"/>
                      <wp:lineTo x="0" y="0"/>
                    </wp:wrapPolygon>
                  </wp:wrapTight>
                  <wp:docPr id="1693353271" name="圖片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353271" name="圖片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415825" w:rsidRPr="008A16EF">
                <w:rPr>
                  <w:rStyle w:val="a6"/>
                  <w:b/>
                  <w:bCs/>
                  <w:color w:val="auto"/>
                  <w:sz w:val="32"/>
                  <w:szCs w:val="32"/>
                </w:rPr>
                <w:t>https://reurl.cc/aZ1M9X</w:t>
              </w:r>
            </w:hyperlink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5EFD731" w14:textId="35F18E05" w:rsidR="001E3E86" w:rsidRPr="001E3E86" w:rsidRDefault="001E3E86" w:rsidP="001E3E86">
            <w:pPr>
              <w:snapToGrid w:val="0"/>
              <w:jc w:val="center"/>
              <w:rPr>
                <w:rStyle w:val="a6"/>
                <w:rFonts w:eastAsia="標楷體"/>
                <w:color w:val="auto"/>
                <w:sz w:val="24"/>
                <w:szCs w:val="24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C0835F7" wp14:editId="5BC95030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369570</wp:posOffset>
                  </wp:positionV>
                  <wp:extent cx="828000" cy="82800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0887" y="20887"/>
                      <wp:lineTo x="20887" y="0"/>
                      <wp:lineTo x="0" y="0"/>
                    </wp:wrapPolygon>
                  </wp:wrapTight>
                  <wp:docPr id="1044350231" name="圖片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50231" name="圖片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Pr="001E3E86">
                <w:rPr>
                  <w:rStyle w:val="a6"/>
                  <w:rFonts w:eastAsia="標楷體"/>
                  <w:b/>
                  <w:bCs/>
                  <w:color w:val="auto"/>
                  <w:sz w:val="32"/>
                  <w:szCs w:val="32"/>
                </w:rPr>
                <w:t>https://reurl.cc/46QNV3</w:t>
              </w:r>
            </w:hyperlink>
          </w:p>
        </w:tc>
      </w:tr>
      <w:tr w:rsidR="009B2594" w14:paraId="13007E01" w14:textId="77777777" w:rsidTr="001E3E86">
        <w:trPr>
          <w:trHeight w:val="68"/>
        </w:trPr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58B5" w14:textId="698F64A2" w:rsidR="009B2594" w:rsidRPr="00A115AE" w:rsidRDefault="009B2594" w:rsidP="001E3E86">
            <w:pPr>
              <w:snapToGrid w:val="0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E50F62A" w14:textId="49175FB5" w:rsidR="009B2594" w:rsidRPr="009B2594" w:rsidRDefault="009B2594" w:rsidP="001E3E86">
            <w:pPr>
              <w:snapToGrid w:val="0"/>
              <w:ind w:rightChars="12" w:right="29"/>
              <w:jc w:val="center"/>
              <w:rPr>
                <w:rStyle w:val="a6"/>
                <w:rFonts w:eastAsia="標楷體"/>
                <w:bCs/>
                <w:color w:val="auto"/>
                <w:sz w:val="24"/>
                <w:szCs w:val="24"/>
                <w:u w:val="none"/>
              </w:rPr>
            </w:pPr>
          </w:p>
        </w:tc>
      </w:tr>
    </w:tbl>
    <w:p w14:paraId="3E37E0BC" w14:textId="5BA4B08E" w:rsidR="00C01250" w:rsidRPr="001C4997" w:rsidRDefault="00E4181C" w:rsidP="001E3E86">
      <w:pPr>
        <w:adjustRightInd w:val="0"/>
        <w:snapToGrid w:val="0"/>
        <w:spacing w:beforeLines="50" w:before="180"/>
        <w:ind w:leftChars="-1" w:left="490" w:rightChars="-42" w:right="-101" w:hangingChars="205" w:hanging="492"/>
        <w:jc w:val="both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CE1941" w:rsidRPr="001C4997">
        <w:rPr>
          <w:rFonts w:ascii="Times New Roman" w:eastAsia="標楷體" w:hAnsi="Times New Roman" w:cs="Times New Roman"/>
          <w:b/>
          <w:szCs w:val="24"/>
        </w:rPr>
        <w:t>報名截止日期：</w:t>
      </w:r>
      <w:r w:rsidR="00CE1941" w:rsidRPr="001C4997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0D7BC2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62179D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4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年</w:t>
      </w:r>
      <w:r w:rsidR="0062179D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1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月</w:t>
      </w:r>
      <w:r w:rsidR="0062179D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15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日中午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12:00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止</w:t>
      </w:r>
      <w:r w:rsidR="00CE1941" w:rsidRPr="001C4997">
        <w:rPr>
          <w:rFonts w:ascii="Times New Roman" w:eastAsia="標楷體" w:hAnsi="Times New Roman" w:cs="Times New Roman"/>
          <w:bCs/>
          <w:szCs w:val="24"/>
        </w:rPr>
        <w:t>。</w:t>
      </w:r>
      <w:r w:rsidR="00664666" w:rsidRPr="00414AEE">
        <w:rPr>
          <w:rFonts w:ascii="Times New Roman" w:eastAsia="標楷體" w:hAnsi="Times New Roman" w:cs="Times New Roman"/>
          <w:b/>
          <w:szCs w:val="24"/>
        </w:rPr>
        <w:t>(</w:t>
      </w:r>
      <w:r w:rsidR="00664666" w:rsidRPr="00414AEE">
        <w:rPr>
          <w:rFonts w:ascii="Times New Roman" w:eastAsia="標楷體" w:hAnsi="Times New Roman" w:cs="Times New Roman"/>
          <w:b/>
          <w:szCs w:val="24"/>
        </w:rPr>
        <w:t>額滿即截止報名</w:t>
      </w:r>
      <w:r w:rsidR="00664666" w:rsidRPr="00414AEE">
        <w:rPr>
          <w:rFonts w:ascii="Times New Roman" w:eastAsia="標楷體" w:hAnsi="Times New Roman" w:cs="Times New Roman"/>
          <w:b/>
          <w:szCs w:val="24"/>
        </w:rPr>
        <w:t>)</w:t>
      </w:r>
    </w:p>
    <w:p w14:paraId="16E566DC" w14:textId="77777777" w:rsidR="001C4292" w:rsidRDefault="00E4181C" w:rsidP="00811424">
      <w:pPr>
        <w:adjustRightInd w:val="0"/>
        <w:snapToGrid w:val="0"/>
        <w:spacing w:beforeLines="50" w:before="180"/>
        <w:ind w:leftChars="-1" w:left="490" w:right="-428" w:hangingChars="205" w:hanging="49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</w:rPr>
        <w:t>一律採線上報名，</w:t>
      </w:r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  <w:u w:val="double"/>
        </w:rPr>
        <w:t>會員及非會員請務必事先報名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，</w:t>
      </w:r>
      <w:r w:rsidR="000D7BC2" w:rsidRPr="001C4997">
        <w:rPr>
          <w:rFonts w:ascii="Times New Roman" w:eastAsia="標楷體" w:hAnsi="Times New Roman" w:cs="Times New Roman"/>
          <w:szCs w:val="24"/>
        </w:rPr>
        <w:t>待報名成功</w:t>
      </w:r>
      <w:r w:rsidR="000D7BC2" w:rsidRPr="001C4997">
        <w:rPr>
          <w:rFonts w:ascii="Times New Roman" w:eastAsia="標楷體" w:hAnsi="Times New Roman" w:cs="Times New Roman"/>
          <w:b/>
          <w:bCs/>
          <w:szCs w:val="24"/>
        </w:rPr>
        <w:t>收到學會通知後再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</w:rPr>
        <w:t>繳費</w:t>
      </w:r>
      <w:r w:rsidR="000D7BC2" w:rsidRPr="001C4997">
        <w:rPr>
          <w:rFonts w:ascii="Times New Roman" w:eastAsia="標楷體" w:hAnsi="Times New Roman" w:cs="Times New Roman"/>
          <w:szCs w:val="24"/>
        </w:rPr>
        <w:t>，</w:t>
      </w:r>
      <w:r w:rsidR="000D7BC2" w:rsidRPr="0067500D">
        <w:rPr>
          <w:rFonts w:ascii="Times New Roman" w:eastAsia="標楷體" w:hAnsi="Times New Roman" w:cs="Times New Roman"/>
          <w:b/>
          <w:bCs/>
          <w:szCs w:val="24"/>
        </w:rPr>
        <w:t>繳費後請</w:t>
      </w:r>
      <w:r w:rsidR="00C01250" w:rsidRPr="0067500D">
        <w:rPr>
          <w:rFonts w:ascii="Times New Roman" w:eastAsia="標楷體" w:hAnsi="Times New Roman" w:cs="Times New Roman"/>
          <w:b/>
          <w:bCs/>
          <w:szCs w:val="24"/>
        </w:rPr>
        <w:t>將</w:t>
      </w:r>
      <w:r w:rsidR="00CF5B0B" w:rsidRPr="0067500D">
        <w:rPr>
          <w:rFonts w:ascii="Times New Roman" w:eastAsia="標楷體" w:hAnsi="Times New Roman" w:cs="Times New Roman"/>
          <w:b/>
          <w:bCs/>
          <w:szCs w:val="24"/>
        </w:rPr>
        <w:t>繳費</w:t>
      </w:r>
      <w:r w:rsidR="00C01250" w:rsidRPr="0067500D">
        <w:rPr>
          <w:rFonts w:ascii="Times New Roman" w:eastAsia="標楷體" w:hAnsi="Times New Roman" w:cs="Times New Roman"/>
          <w:b/>
          <w:bCs/>
          <w:szCs w:val="24"/>
        </w:rPr>
        <w:t>收據</w:t>
      </w:r>
      <w:r w:rsidR="00C01250" w:rsidRPr="0067500D">
        <w:rPr>
          <w:rFonts w:ascii="Times New Roman" w:eastAsia="標楷體" w:hAnsi="Times New Roman" w:cs="Times New Roman"/>
          <w:b/>
          <w:bCs/>
          <w:szCs w:val="24"/>
        </w:rPr>
        <w:t>e-mail</w:t>
      </w:r>
      <w:r w:rsidR="00C01250" w:rsidRPr="0067500D">
        <w:rPr>
          <w:rFonts w:ascii="Times New Roman" w:eastAsia="標楷體" w:hAnsi="Times New Roman" w:cs="Times New Roman"/>
          <w:b/>
          <w:bCs/>
          <w:szCs w:val="24"/>
        </w:rPr>
        <w:t>至台灣癲癇醫學會秘書處，完成報名手</w:t>
      </w:r>
      <w:r w:rsidR="000C252C" w:rsidRPr="0067500D">
        <w:rPr>
          <w:rFonts w:ascii="Times New Roman" w:eastAsia="標楷體" w:hAnsi="Times New Roman" w:cs="Times New Roman"/>
          <w:b/>
          <w:bCs/>
          <w:szCs w:val="24"/>
        </w:rPr>
        <w:t>續</w:t>
      </w:r>
      <w:r w:rsidR="00C01250" w:rsidRPr="001C4997">
        <w:rPr>
          <w:rFonts w:ascii="Times New Roman" w:eastAsia="標楷體" w:hAnsi="Times New Roman" w:cs="Times New Roman"/>
          <w:szCs w:val="24"/>
        </w:rPr>
        <w:t>。未繳費者，取消資格。</w:t>
      </w:r>
    </w:p>
    <w:p w14:paraId="00B5585A" w14:textId="0CFE67EB" w:rsidR="00C01250" w:rsidRPr="00F53D76" w:rsidRDefault="00897DDF" w:rsidP="001C4292">
      <w:pPr>
        <w:adjustRightInd w:val="0"/>
        <w:snapToGrid w:val="0"/>
        <w:ind w:leftChars="204" w:left="490" w:right="-709" w:firstLineChars="11" w:firstLine="26"/>
        <w:rPr>
          <w:rFonts w:ascii="Times New Roman" w:eastAsia="標楷體" w:hAnsi="Times New Roman" w:cs="Times New Roman"/>
          <w:szCs w:val="24"/>
          <w:u w:val="single"/>
          <w:lang w:val="pt-BR"/>
        </w:rPr>
      </w:pPr>
      <w:r w:rsidRPr="00F53D76">
        <w:rPr>
          <w:rFonts w:ascii="Times New Roman" w:eastAsia="標楷體" w:hAnsi="Times New Roman" w:cs="Times New Roman"/>
          <w:szCs w:val="24"/>
          <w:lang w:val="pt-BR"/>
        </w:rPr>
        <w:t>E</w:t>
      </w:r>
      <w:r w:rsidR="00C01250" w:rsidRPr="00F53D76">
        <w:rPr>
          <w:rFonts w:ascii="Times New Roman" w:eastAsia="標楷體" w:hAnsi="Times New Roman" w:cs="Times New Roman"/>
          <w:szCs w:val="24"/>
          <w:lang w:val="pt-BR"/>
        </w:rPr>
        <w:t>-mail</w:t>
      </w:r>
      <w:r w:rsidR="00F63BE8" w:rsidRPr="00F53D76">
        <w:rPr>
          <w:rFonts w:ascii="Times New Roman" w:eastAsia="標楷體" w:hAnsi="Times New Roman" w:cs="Times New Roman"/>
          <w:szCs w:val="24"/>
          <w:lang w:val="pt-BR"/>
        </w:rPr>
        <w:t>:</w:t>
      </w:r>
      <w:r w:rsidR="00C01250" w:rsidRPr="00F53D76">
        <w:rPr>
          <w:rFonts w:ascii="Times New Roman" w:eastAsia="標楷體" w:hAnsi="Times New Roman" w:cs="Times New Roman"/>
          <w:szCs w:val="24"/>
          <w:lang w:val="pt-BR"/>
        </w:rPr>
        <w:t xml:space="preserve"> </w:t>
      </w:r>
      <w:r w:rsidR="00C01250" w:rsidRPr="00116D3E">
        <w:rPr>
          <w:rFonts w:asciiTheme="majorHAnsi" w:eastAsia="標楷體" w:hAnsiTheme="majorHAnsi" w:cstheme="majorHAnsi"/>
          <w:szCs w:val="24"/>
          <w:lang w:val="pt-BR"/>
        </w:rPr>
        <w:t>epil1990@ms36.hinet.net</w:t>
      </w:r>
    </w:p>
    <w:p w14:paraId="480B362F" w14:textId="6C67DDBD" w:rsidR="00C01250" w:rsidRPr="001C4997" w:rsidRDefault="005A0EEC" w:rsidP="00C217F7">
      <w:pPr>
        <w:adjustRightInd w:val="0"/>
        <w:snapToGrid w:val="0"/>
        <w:spacing w:beforeLines="50" w:before="180"/>
        <w:ind w:leftChars="-1" w:left="490" w:rightChars="-177" w:right="-425" w:hangingChars="205" w:hanging="492"/>
        <w:jc w:val="both"/>
        <w:rPr>
          <w:rFonts w:ascii="Times New Roman" w:eastAsia="標楷體" w:hAnsi="Times New Roman" w:cs="Times New Roman"/>
          <w:spacing w:val="-10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Pr="001C4997">
        <w:rPr>
          <w:rFonts w:ascii="Times New Roman" w:eastAsia="標楷體" w:hAnsi="Times New Roman" w:cs="Times New Roman"/>
          <w:szCs w:val="24"/>
        </w:rPr>
        <w:t>、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請及早報名，</w:t>
      </w:r>
      <w:r w:rsidR="00C01250" w:rsidRPr="006E1BCD">
        <w:rPr>
          <w:rFonts w:ascii="Times New Roman" w:eastAsia="標楷體" w:hAnsi="Times New Roman" w:cs="Times New Roman"/>
          <w:bCs/>
          <w:szCs w:val="24"/>
        </w:rPr>
        <w:t>錄取以報名之先後及是否完成繳費為準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，</w:t>
      </w:r>
      <w:r w:rsidR="00C01250" w:rsidRPr="001C4997">
        <w:rPr>
          <w:rFonts w:ascii="Times New Roman" w:eastAsia="標楷體" w:hAnsi="Times New Roman" w:cs="Times New Roman"/>
          <w:bCs/>
          <w:szCs w:val="24"/>
          <w:u w:val="single"/>
        </w:rPr>
        <w:t>額滿將截止報名</w:t>
      </w:r>
      <w:r w:rsidR="002924D6" w:rsidRPr="001C4997">
        <w:rPr>
          <w:rFonts w:ascii="Times New Roman" w:eastAsia="標楷體" w:hAnsi="Times New Roman" w:cs="Times New Roman"/>
          <w:bCs/>
          <w:szCs w:val="24"/>
        </w:rPr>
        <w:t>。</w:t>
      </w:r>
      <w:r w:rsidR="007F75E8" w:rsidRPr="001C4997">
        <w:rPr>
          <w:rFonts w:ascii="Times New Roman" w:eastAsia="標楷體" w:hAnsi="Times New Roman" w:cs="Times New Roman"/>
          <w:bCs/>
          <w:kern w:val="0"/>
          <w:szCs w:val="24"/>
        </w:rPr>
        <w:t>如報名成功，收到通知後仍未繳費，將取消資格，通知備取名單。</w:t>
      </w:r>
    </w:p>
    <w:p w14:paraId="0582F871" w14:textId="59B8A905" w:rsidR="00C01250" w:rsidRPr="005A0EEC" w:rsidRDefault="005A0EEC" w:rsidP="00C217F7">
      <w:pPr>
        <w:tabs>
          <w:tab w:val="num" w:pos="1200"/>
        </w:tabs>
        <w:snapToGrid w:val="0"/>
        <w:spacing w:beforeLines="50" w:before="180"/>
        <w:ind w:leftChars="-1" w:left="490" w:right="-710" w:hangingChars="205" w:hanging="492"/>
        <w:rPr>
          <w:rFonts w:ascii="Times New Roman" w:eastAsia="標楷體" w:hAnsi="Times New Roman" w:cs="Times New Roman"/>
          <w:szCs w:val="24"/>
        </w:rPr>
      </w:pPr>
      <w:r w:rsidRPr="005A0EEC">
        <w:rPr>
          <w:rFonts w:ascii="Times New Roman" w:eastAsia="標楷體" w:hAnsi="Times New Roman" w:cs="Times New Roman" w:hint="eastAsia"/>
          <w:bCs/>
          <w:szCs w:val="24"/>
          <w:u w:val="single"/>
        </w:rPr>
        <w:t>六</w:t>
      </w:r>
      <w:r w:rsidRPr="005A0EEC">
        <w:rPr>
          <w:rFonts w:ascii="Times New Roman" w:eastAsia="標楷體" w:hAnsi="Times New Roman" w:cs="Times New Roman"/>
          <w:bCs/>
          <w:szCs w:val="24"/>
        </w:rPr>
        <w:t>、</w:t>
      </w:r>
      <w:r w:rsidR="00065EE7" w:rsidRPr="005A0EEC">
        <w:rPr>
          <w:rFonts w:ascii="Times New Roman" w:eastAsia="標楷體" w:hAnsi="Times New Roman" w:cs="Times New Roman"/>
          <w:bCs/>
          <w:szCs w:val="24"/>
          <w:u w:val="single"/>
        </w:rPr>
        <w:t>1</w:t>
      </w:r>
      <w:r w:rsidR="00E343C0" w:rsidRPr="005A0EEC">
        <w:rPr>
          <w:rFonts w:ascii="Times New Roman" w:eastAsia="標楷體" w:hAnsi="Times New Roman" w:cs="Times New Roman"/>
          <w:bCs/>
          <w:szCs w:val="24"/>
          <w:u w:val="single"/>
        </w:rPr>
        <w:t>1</w:t>
      </w:r>
      <w:r w:rsidR="0062179D" w:rsidRPr="005A0EEC">
        <w:rPr>
          <w:rFonts w:ascii="Times New Roman" w:eastAsia="標楷體" w:hAnsi="Times New Roman" w:cs="Times New Roman" w:hint="eastAsia"/>
          <w:bCs/>
          <w:szCs w:val="24"/>
          <w:u w:val="single"/>
        </w:rPr>
        <w:t>4</w:t>
      </w:r>
      <w:r w:rsidR="00C01250" w:rsidRPr="005A0EEC">
        <w:rPr>
          <w:rFonts w:ascii="Times New Roman" w:eastAsia="標楷體" w:hAnsi="Times New Roman" w:cs="Times New Roman"/>
          <w:bCs/>
          <w:szCs w:val="24"/>
          <w:u w:val="single"/>
        </w:rPr>
        <w:t>年</w:t>
      </w:r>
      <w:r w:rsidR="0062179D" w:rsidRPr="005A0EEC">
        <w:rPr>
          <w:rFonts w:ascii="Times New Roman" w:eastAsia="標楷體" w:hAnsi="Times New Roman" w:cs="Times New Roman" w:hint="eastAsia"/>
          <w:bCs/>
          <w:szCs w:val="24"/>
          <w:u w:val="single"/>
        </w:rPr>
        <w:t>1</w:t>
      </w:r>
      <w:r w:rsidR="00C01250" w:rsidRPr="005A0EEC">
        <w:rPr>
          <w:rFonts w:ascii="Times New Roman" w:eastAsia="標楷體" w:hAnsi="Times New Roman" w:cs="Times New Roman"/>
          <w:bCs/>
          <w:szCs w:val="24"/>
          <w:u w:val="single"/>
        </w:rPr>
        <w:t>月</w:t>
      </w:r>
      <w:r w:rsidR="0062179D" w:rsidRPr="005A0EEC">
        <w:rPr>
          <w:rFonts w:ascii="Times New Roman" w:eastAsia="標楷體" w:hAnsi="Times New Roman" w:cs="Times New Roman" w:hint="eastAsia"/>
          <w:bCs/>
          <w:szCs w:val="24"/>
          <w:u w:val="single"/>
        </w:rPr>
        <w:t>20</w:t>
      </w:r>
      <w:r w:rsidR="00C01250" w:rsidRPr="005A0EEC">
        <w:rPr>
          <w:rFonts w:ascii="Times New Roman" w:eastAsia="標楷體" w:hAnsi="Times New Roman" w:cs="Times New Roman"/>
          <w:bCs/>
          <w:szCs w:val="24"/>
          <w:u w:val="single"/>
        </w:rPr>
        <w:t>日下午</w:t>
      </w:r>
      <w:r w:rsidR="00C01250" w:rsidRPr="005A0EEC">
        <w:rPr>
          <w:rFonts w:ascii="Times New Roman" w:eastAsia="標楷體" w:hAnsi="Times New Roman" w:cs="Times New Roman"/>
          <w:bCs/>
          <w:szCs w:val="24"/>
          <w:u w:val="single"/>
        </w:rPr>
        <w:t>15:00</w:t>
      </w:r>
      <w:r w:rsidR="00297D50" w:rsidRPr="005A0EEC">
        <w:rPr>
          <w:rFonts w:ascii="Times New Roman" w:eastAsia="標楷體" w:hAnsi="Times New Roman" w:cs="Times New Roman"/>
          <w:bCs/>
          <w:szCs w:val="24"/>
          <w:u w:val="single"/>
        </w:rPr>
        <w:t>以後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</w:rPr>
        <w:t>，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於癲癇學會網站上查詢報到編號，</w:t>
      </w:r>
      <w:r w:rsidR="00C01250" w:rsidRPr="005A0EEC">
        <w:rPr>
          <w:rFonts w:ascii="Times New Roman" w:eastAsia="標楷體" w:hAnsi="Times New Roman" w:cs="Times New Roman"/>
          <w:szCs w:val="24"/>
          <w:u w:val="double"/>
        </w:rPr>
        <w:t>無需電話查詢</w:t>
      </w:r>
      <w:r w:rsidR="00C01250" w:rsidRPr="005A0EEC">
        <w:rPr>
          <w:rFonts w:ascii="Times New Roman" w:eastAsia="標楷體" w:hAnsi="Times New Roman" w:cs="Times New Roman"/>
          <w:szCs w:val="24"/>
        </w:rPr>
        <w:t>。</w:t>
      </w:r>
      <w:hyperlink r:id="rId14" w:history="1">
        <w:r w:rsidR="00C01250" w:rsidRPr="005A0EEC">
          <w:rPr>
            <w:rStyle w:val="a6"/>
            <w:rFonts w:ascii="Times New Roman" w:eastAsia="標楷體" w:hAnsi="Times New Roman" w:cs="Times New Roman"/>
            <w:color w:val="auto"/>
            <w:szCs w:val="24"/>
          </w:rPr>
          <w:t>http://www.epilepsy.org.tw</w:t>
        </w:r>
      </w:hyperlink>
    </w:p>
    <w:p w14:paraId="0C81C6AB" w14:textId="545B81A5" w:rsidR="00C01250" w:rsidRPr="001C4997" w:rsidRDefault="00C01250" w:rsidP="006E1BCD">
      <w:pPr>
        <w:snapToGrid w:val="0"/>
        <w:spacing w:beforeLines="20" w:before="72"/>
        <w:ind w:left="925" w:hanging="885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說明：</w:t>
      </w:r>
      <w:r w:rsidR="001C4997" w:rsidRPr="001C4997">
        <w:rPr>
          <w:rFonts w:ascii="Times New Roman" w:eastAsia="標楷體" w:hAnsi="Times New Roman" w:cs="Times New Roman"/>
          <w:szCs w:val="24"/>
        </w:rPr>
        <w:t xml:space="preserve">1. </w:t>
      </w:r>
      <w:r w:rsidR="0062179D">
        <w:rPr>
          <w:rFonts w:ascii="Times New Roman" w:eastAsia="標楷體" w:hAnsi="Times New Roman" w:cs="Times New Roman" w:hint="eastAsia"/>
          <w:szCs w:val="24"/>
        </w:rPr>
        <w:t>全程上課者於課程結束後發</w:t>
      </w:r>
      <w:r w:rsidRPr="001C4997">
        <w:rPr>
          <w:rFonts w:ascii="Times New Roman" w:eastAsia="標楷體" w:hAnsi="Times New Roman" w:cs="Times New Roman"/>
          <w:szCs w:val="24"/>
        </w:rPr>
        <w:t>給</w:t>
      </w:r>
      <w:r w:rsidR="0062179D">
        <w:rPr>
          <w:rFonts w:ascii="Times New Roman" w:eastAsia="標楷體" w:hAnsi="Times New Roman" w:cs="Times New Roman" w:hint="eastAsia"/>
          <w:szCs w:val="24"/>
        </w:rPr>
        <w:t>結訓</w:t>
      </w:r>
      <w:r w:rsidR="002218D9" w:rsidRPr="001C4997">
        <w:rPr>
          <w:rFonts w:ascii="Times New Roman" w:eastAsia="標楷體" w:hAnsi="Times New Roman" w:cs="Times New Roman"/>
          <w:szCs w:val="24"/>
        </w:rPr>
        <w:t>證書</w:t>
      </w:r>
      <w:r w:rsidR="00581D1B" w:rsidRPr="001C4997">
        <w:rPr>
          <w:rFonts w:ascii="Times New Roman" w:eastAsia="標楷體" w:hAnsi="Times New Roman" w:cs="Times New Roman"/>
          <w:szCs w:val="24"/>
        </w:rPr>
        <w:t>。</w:t>
      </w:r>
    </w:p>
    <w:p w14:paraId="1D90DC95" w14:textId="7842079A" w:rsidR="00CE1F18" w:rsidRPr="00CE1F18" w:rsidRDefault="00CE1F18" w:rsidP="00B302E5">
      <w:pPr>
        <w:snapToGrid w:val="0"/>
        <w:ind w:left="480" w:rightChars="-119" w:right="-286" w:firstLineChars="120" w:firstLine="28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2. </w:t>
      </w:r>
      <w:r w:rsidR="0062179D">
        <w:rPr>
          <w:rFonts w:ascii="Times New Roman" w:eastAsia="標楷體" w:hAnsi="Times New Roman" w:cs="Times New Roman" w:hint="eastAsia"/>
          <w:szCs w:val="24"/>
        </w:rPr>
        <w:t>2/8</w:t>
      </w:r>
      <w:r w:rsidR="0062179D">
        <w:rPr>
          <w:rFonts w:ascii="Times New Roman" w:eastAsia="標楷體" w:hAnsi="Times New Roman" w:cs="Times New Roman" w:hint="eastAsia"/>
          <w:szCs w:val="24"/>
        </w:rPr>
        <w:t>基礎課程</w:t>
      </w:r>
      <w:r w:rsidRPr="00CE1F18">
        <w:rPr>
          <w:rFonts w:ascii="Times New Roman" w:eastAsia="標楷體" w:hAnsi="Times New Roman" w:cs="Times New Roman" w:hint="eastAsia"/>
          <w:szCs w:val="24"/>
        </w:rPr>
        <w:t>學分</w:t>
      </w:r>
      <w:r w:rsidRPr="00CE1F18">
        <w:rPr>
          <w:rFonts w:ascii="Times New Roman" w:eastAsia="標楷體" w:hAnsi="Times New Roman" w:cs="Times New Roman" w:hint="eastAsia"/>
          <w:szCs w:val="24"/>
        </w:rPr>
        <w:t>:</w:t>
      </w:r>
      <w:r w:rsidRPr="00CE1F18">
        <w:rPr>
          <w:rFonts w:ascii="Times New Roman" w:eastAsia="標楷體" w:hAnsi="Times New Roman" w:cs="Times New Roman"/>
          <w:szCs w:val="24"/>
        </w:rPr>
        <w:t xml:space="preserve"> </w:t>
      </w:r>
      <w:r w:rsidRPr="00CE1F18">
        <w:rPr>
          <w:rFonts w:ascii="Times New Roman" w:eastAsia="標楷體" w:hAnsi="Times New Roman" w:cs="Times New Roman"/>
          <w:szCs w:val="24"/>
        </w:rPr>
        <w:t>神經內科</w:t>
      </w:r>
      <w:r w:rsidR="002672C6">
        <w:rPr>
          <w:rFonts w:ascii="Times New Roman" w:eastAsia="標楷體" w:hAnsi="Times New Roman" w:cs="Times New Roman" w:hint="eastAsia"/>
          <w:szCs w:val="24"/>
        </w:rPr>
        <w:t>4</w:t>
      </w:r>
      <w:r w:rsidRPr="00CE1F18">
        <w:rPr>
          <w:rFonts w:ascii="Times New Roman" w:eastAsia="標楷體" w:hAnsi="Times New Roman" w:cs="Times New Roman"/>
          <w:szCs w:val="24"/>
        </w:rPr>
        <w:t>點、小兒神經科</w:t>
      </w:r>
      <w:r w:rsidR="007B6866">
        <w:rPr>
          <w:rFonts w:ascii="Times New Roman" w:eastAsia="標楷體" w:hAnsi="Times New Roman" w:cs="Times New Roman" w:hint="eastAsia"/>
          <w:szCs w:val="24"/>
        </w:rPr>
        <w:t>8</w:t>
      </w:r>
      <w:r w:rsidRPr="00CE1F18">
        <w:rPr>
          <w:rFonts w:ascii="Times New Roman" w:eastAsia="標楷體" w:hAnsi="Times New Roman" w:cs="Times New Roman"/>
          <w:szCs w:val="24"/>
        </w:rPr>
        <w:t>分、神經外科</w:t>
      </w:r>
      <w:r w:rsidR="0049031D">
        <w:rPr>
          <w:rFonts w:ascii="Times New Roman" w:eastAsia="標楷體" w:hAnsi="Times New Roman" w:cs="Times New Roman" w:hint="eastAsia"/>
          <w:szCs w:val="24"/>
        </w:rPr>
        <w:t>8</w:t>
      </w:r>
      <w:r w:rsidRPr="00CE1F18">
        <w:rPr>
          <w:rFonts w:ascii="Times New Roman" w:eastAsia="標楷體" w:hAnsi="Times New Roman" w:cs="Times New Roman"/>
          <w:szCs w:val="24"/>
        </w:rPr>
        <w:t>分</w:t>
      </w:r>
      <w:r w:rsidR="00B302E5" w:rsidRPr="00CE1F18">
        <w:rPr>
          <w:rFonts w:ascii="Times New Roman" w:eastAsia="標楷體" w:hAnsi="Times New Roman" w:cs="Times New Roman"/>
          <w:szCs w:val="24"/>
        </w:rPr>
        <w:t>、</w:t>
      </w:r>
      <w:r w:rsidR="00E356A8">
        <w:rPr>
          <w:rFonts w:ascii="Times New Roman" w:eastAsia="標楷體" w:hAnsi="Times New Roman" w:cs="Times New Roman" w:hint="eastAsia"/>
          <w:szCs w:val="24"/>
        </w:rPr>
        <w:t>倫理學分申請中</w:t>
      </w:r>
      <w:r w:rsidR="00B302E5">
        <w:rPr>
          <w:rFonts w:ascii="Times New Roman" w:eastAsia="標楷體" w:hAnsi="Times New Roman" w:cs="Times New Roman" w:hint="eastAsia"/>
          <w:szCs w:val="24"/>
        </w:rPr>
        <w:t>1</w:t>
      </w:r>
      <w:r w:rsidR="00B302E5">
        <w:rPr>
          <w:rFonts w:ascii="Times New Roman" w:eastAsia="標楷體" w:hAnsi="Times New Roman" w:cs="Times New Roman" w:hint="eastAsia"/>
          <w:szCs w:val="24"/>
        </w:rPr>
        <w:t>分</w:t>
      </w:r>
      <w:r w:rsidR="00E356A8">
        <w:rPr>
          <w:rFonts w:ascii="新細明體" w:eastAsia="新細明體" w:hAnsi="新細明體" w:cs="Times New Roman" w:hint="eastAsia"/>
          <w:szCs w:val="24"/>
        </w:rPr>
        <w:t>。</w:t>
      </w:r>
    </w:p>
    <w:p w14:paraId="69AF49C3" w14:textId="4D061C7A" w:rsidR="00F26703" w:rsidRPr="00CE1F18" w:rsidRDefault="00CE1F18" w:rsidP="00562FA4">
      <w:pPr>
        <w:snapToGrid w:val="0"/>
        <w:ind w:left="480" w:firstLineChars="120" w:firstLine="28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3. </w:t>
      </w:r>
      <w:r w:rsidR="0062179D">
        <w:rPr>
          <w:rFonts w:ascii="Times New Roman" w:eastAsia="標楷體" w:hAnsi="Times New Roman" w:cs="Times New Roman" w:hint="eastAsia"/>
          <w:szCs w:val="24"/>
        </w:rPr>
        <w:t>2/9</w:t>
      </w:r>
      <w:r w:rsidR="0062179D">
        <w:rPr>
          <w:rFonts w:ascii="Times New Roman" w:eastAsia="標楷體" w:hAnsi="Times New Roman" w:cs="Times New Roman" w:hint="eastAsia"/>
          <w:szCs w:val="24"/>
        </w:rPr>
        <w:t>進階</w:t>
      </w:r>
      <w:r>
        <w:rPr>
          <w:rFonts w:ascii="Times New Roman" w:eastAsia="標楷體" w:hAnsi="Times New Roman" w:cs="Times New Roman" w:hint="eastAsia"/>
          <w:szCs w:val="24"/>
        </w:rPr>
        <w:t>課程</w:t>
      </w:r>
      <w:r w:rsidRPr="00CE1F18">
        <w:rPr>
          <w:rFonts w:ascii="Times New Roman" w:eastAsia="標楷體" w:hAnsi="Times New Roman" w:cs="Times New Roman" w:hint="eastAsia"/>
          <w:szCs w:val="24"/>
        </w:rPr>
        <w:t>學分</w:t>
      </w:r>
      <w:r w:rsidRPr="00CE1F18">
        <w:rPr>
          <w:rFonts w:ascii="Times New Roman" w:eastAsia="標楷體" w:hAnsi="Times New Roman" w:cs="Times New Roman" w:hint="eastAsia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01250" w:rsidRPr="00CE1F18">
        <w:rPr>
          <w:rFonts w:ascii="Times New Roman" w:eastAsia="標楷體" w:hAnsi="Times New Roman" w:cs="Times New Roman"/>
          <w:szCs w:val="24"/>
        </w:rPr>
        <w:t>神經內科</w:t>
      </w:r>
      <w:r w:rsidR="002672C6">
        <w:rPr>
          <w:rFonts w:ascii="Times New Roman" w:eastAsia="標楷體" w:hAnsi="Times New Roman" w:cs="Times New Roman" w:hint="eastAsia"/>
          <w:szCs w:val="24"/>
        </w:rPr>
        <w:t>2</w:t>
      </w:r>
      <w:r w:rsidR="007850B1" w:rsidRPr="00CE1F18">
        <w:rPr>
          <w:rFonts w:ascii="Times New Roman" w:eastAsia="標楷體" w:hAnsi="Times New Roman" w:cs="Times New Roman"/>
          <w:szCs w:val="24"/>
        </w:rPr>
        <w:t>點</w:t>
      </w:r>
      <w:r w:rsidR="00C01250" w:rsidRPr="00CE1F18">
        <w:rPr>
          <w:rFonts w:ascii="Times New Roman" w:eastAsia="標楷體" w:hAnsi="Times New Roman" w:cs="Times New Roman"/>
          <w:szCs w:val="24"/>
        </w:rPr>
        <w:t>、小兒神經科</w:t>
      </w:r>
      <w:r w:rsidR="00E55EB4">
        <w:rPr>
          <w:rFonts w:ascii="Times New Roman" w:eastAsia="標楷體" w:hAnsi="Times New Roman" w:cs="Times New Roman" w:hint="eastAsia"/>
          <w:szCs w:val="24"/>
        </w:rPr>
        <w:t>4</w:t>
      </w:r>
      <w:r w:rsidR="00C01250" w:rsidRPr="00CE1F18">
        <w:rPr>
          <w:rFonts w:ascii="Times New Roman" w:eastAsia="標楷體" w:hAnsi="Times New Roman" w:cs="Times New Roman"/>
          <w:szCs w:val="24"/>
        </w:rPr>
        <w:t>分、神經外科</w:t>
      </w:r>
      <w:r w:rsidR="00FB21F2">
        <w:rPr>
          <w:rFonts w:ascii="Times New Roman" w:eastAsia="標楷體" w:hAnsi="Times New Roman" w:cs="Times New Roman" w:hint="eastAsia"/>
          <w:szCs w:val="24"/>
        </w:rPr>
        <w:t>5</w:t>
      </w:r>
      <w:r w:rsidR="00C01250" w:rsidRPr="00CE1F18">
        <w:rPr>
          <w:rFonts w:ascii="Times New Roman" w:eastAsia="標楷體" w:hAnsi="Times New Roman" w:cs="Times New Roman"/>
          <w:szCs w:val="24"/>
        </w:rPr>
        <w:t>分</w:t>
      </w:r>
      <w:r w:rsidR="002141A7" w:rsidRPr="00CE1F18">
        <w:rPr>
          <w:rFonts w:ascii="Times New Roman" w:eastAsia="標楷體" w:hAnsi="Times New Roman" w:cs="Times New Roman"/>
          <w:szCs w:val="24"/>
        </w:rPr>
        <w:t>。</w:t>
      </w:r>
    </w:p>
    <w:p w14:paraId="48888265" w14:textId="57C1086B" w:rsidR="00DA4AFF" w:rsidRDefault="00F26703" w:rsidP="00562FA4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Cs w:val="24"/>
        </w:rPr>
        <w:br w:type="page"/>
      </w:r>
      <w:r w:rsidR="00CA7578" w:rsidRPr="001C4997"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lastRenderedPageBreak/>
        <w:t xml:space="preserve"> </w:t>
      </w:r>
      <w:r w:rsidR="00C45B57" w:rsidRPr="001C4997"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t>附件</w:t>
      </w:r>
      <w:r w:rsidR="00DA4AFF"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t xml:space="preserve"> </w:t>
      </w:r>
    </w:p>
    <w:p w14:paraId="281EE4A3" w14:textId="77777777" w:rsidR="00DA4AFF" w:rsidRPr="008612FB" w:rsidRDefault="00DA4AFF" w:rsidP="00DA4AFF">
      <w:pPr>
        <w:snapToGrid w:val="0"/>
        <w:spacing w:beforeLines="50" w:before="180"/>
        <w:ind w:leftChars="-118" w:left="-2" w:rightChars="-219" w:right="-526" w:hangingChars="78" w:hanging="281"/>
        <w:jc w:val="center"/>
        <w:rPr>
          <w:i/>
          <w:iCs/>
          <w:sz w:val="36"/>
          <w:szCs w:val="36"/>
        </w:rPr>
      </w:pPr>
      <w:bookmarkStart w:id="0" w:name="_Hlk184194375"/>
      <w:bookmarkStart w:id="1" w:name="_Hlk184894944"/>
      <w:r w:rsidRPr="008612FB">
        <w:rPr>
          <w:i/>
          <w:iCs/>
          <w:sz w:val="36"/>
          <w:szCs w:val="36"/>
        </w:rPr>
        <w:t>Epilepsy genetic diagnosis workshop</w:t>
      </w:r>
    </w:p>
    <w:p w14:paraId="40A0C1E8" w14:textId="5F7A0110" w:rsidR="00DA4AFF" w:rsidRPr="00D825AC" w:rsidRDefault="00DA4AFF" w:rsidP="00DA4AFF">
      <w:pPr>
        <w:snapToGrid w:val="0"/>
        <w:spacing w:beforeLines="100" w:before="360"/>
        <w:ind w:left="38" w:hangingChars="12" w:hanging="38"/>
        <w:jc w:val="center"/>
      </w:pPr>
      <w:r w:rsidRPr="008612FB">
        <w:rPr>
          <w:rFonts w:ascii="標楷體" w:eastAsia="標楷體" w:hAnsi="標楷體" w:hint="eastAsia"/>
          <w:b/>
          <w:bCs/>
          <w:kern w:val="0"/>
          <w:sz w:val="32"/>
          <w:szCs w:val="32"/>
        </w:rPr>
        <w:t>癲癇基因診斷工作坊</w:t>
      </w:r>
      <w:r w:rsidR="0042782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-</w:t>
      </w:r>
      <w:r w:rsidR="0042782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 w:rsidRPr="008D6989">
        <w:rPr>
          <w:rFonts w:ascii="標楷體" w:eastAsia="標楷體" w:hAnsi="標楷體" w:hint="eastAsia"/>
          <w:b/>
          <w:bCs/>
          <w:spacing w:val="20"/>
          <w:kern w:val="0"/>
          <w:sz w:val="32"/>
          <w:szCs w:val="32"/>
        </w:rPr>
        <w:t>基礎課程</w:t>
      </w:r>
    </w:p>
    <w:p w14:paraId="66017013" w14:textId="77777777" w:rsidR="00DA4AFF" w:rsidRDefault="00DA4AFF" w:rsidP="00DA4AFF">
      <w:pPr>
        <w:snapToGrid w:val="0"/>
        <w:ind w:leftChars="-413" w:left="-47" w:hangingChars="363" w:hanging="944"/>
        <w:rPr>
          <w:rFonts w:ascii="標楷體" w:eastAsia="標楷體" w:hAnsi="標楷體" w:cs="Times New Roman"/>
          <w:sz w:val="26"/>
          <w:szCs w:val="26"/>
        </w:rPr>
      </w:pPr>
    </w:p>
    <w:p w14:paraId="603566C9" w14:textId="6C11916E" w:rsidR="00DA4AFF" w:rsidRPr="00DA4AFF" w:rsidRDefault="00DA4AFF" w:rsidP="00DA3093">
      <w:pPr>
        <w:snapToGrid w:val="0"/>
        <w:ind w:leftChars="147" w:left="850" w:hangingChars="191" w:hanging="497"/>
        <w:rPr>
          <w:rFonts w:ascii="標楷體" w:eastAsia="標楷體" w:hAnsi="標楷體" w:cs="Times New Roman"/>
          <w:sz w:val="26"/>
          <w:szCs w:val="26"/>
        </w:rPr>
      </w:pPr>
      <w:r w:rsidRPr="00DA4AFF">
        <w:rPr>
          <w:rFonts w:ascii="標楷體" w:eastAsia="標楷體" w:hAnsi="標楷體" w:cs="Times New Roman" w:hint="eastAsia"/>
          <w:sz w:val="26"/>
          <w:szCs w:val="26"/>
        </w:rPr>
        <w:t>時間: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114</w:t>
      </w:r>
      <w:r w:rsidRPr="00DA4AFF">
        <w:rPr>
          <w:rFonts w:ascii="Times New Roman" w:eastAsia="標楷體" w:hAnsi="Times New Roman" w:cs="Times New Roman"/>
          <w:sz w:val="26"/>
          <w:szCs w:val="26"/>
        </w:rPr>
        <w:t>年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02</w:t>
      </w:r>
      <w:r w:rsidRPr="00DA4AFF">
        <w:rPr>
          <w:rFonts w:ascii="Times New Roman" w:eastAsia="標楷體" w:hAnsi="Times New Roman" w:cs="Times New Roman"/>
          <w:sz w:val="26"/>
          <w:szCs w:val="26"/>
        </w:rPr>
        <w:t>月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08</w:t>
      </w:r>
      <w:r w:rsidRPr="00DA4AFF">
        <w:rPr>
          <w:rFonts w:ascii="Times New Roman" w:eastAsia="標楷體" w:hAnsi="Times New Roman" w:cs="Times New Roman"/>
          <w:sz w:val="26"/>
          <w:szCs w:val="26"/>
        </w:rPr>
        <w:t>日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DA4AFF">
        <w:rPr>
          <w:rFonts w:ascii="Times New Roman" w:eastAsia="標楷體" w:hAnsi="Times New Roman" w:cs="Times New Roman"/>
          <w:sz w:val="26"/>
          <w:szCs w:val="26"/>
        </w:rPr>
        <w:t>)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45445">
        <w:rPr>
          <w:rFonts w:ascii="Times New Roman" w:eastAsia="標楷體" w:hAnsi="Times New Roman" w:cs="Times New Roman" w:hint="eastAsia"/>
          <w:sz w:val="26"/>
          <w:szCs w:val="26"/>
        </w:rPr>
        <w:t>9:30-16:25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 xml:space="preserve"> (0</w:t>
      </w:r>
      <w:r w:rsidR="0094048E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="0094048E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0-09:</w:t>
      </w:r>
      <w:r w:rsidR="0094048E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報到</w:t>
      </w:r>
      <w:r w:rsidRPr="00DA4AFF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7BB51DB5" w14:textId="2471E5E7" w:rsidR="00DA4AFF" w:rsidRPr="00DA4AFF" w:rsidRDefault="00DA4AFF" w:rsidP="00DA3093">
      <w:pPr>
        <w:snapToGrid w:val="0"/>
        <w:spacing w:afterLines="50" w:after="180"/>
        <w:ind w:leftChars="147" w:left="850" w:rightChars="-236" w:right="-566" w:hangingChars="191" w:hanging="497"/>
        <w:rPr>
          <w:rFonts w:ascii="標楷體" w:eastAsia="標楷體" w:hAnsi="標楷體" w:cs="Times New Roman"/>
          <w:sz w:val="26"/>
          <w:szCs w:val="26"/>
        </w:rPr>
      </w:pPr>
      <w:r w:rsidRPr="00DA4AFF">
        <w:rPr>
          <w:rFonts w:ascii="標楷體" w:eastAsia="標楷體" w:hAnsi="標楷體" w:cs="Times New Roman" w:hint="eastAsia"/>
          <w:sz w:val="26"/>
          <w:szCs w:val="26"/>
        </w:rPr>
        <w:t xml:space="preserve">地點: </w:t>
      </w:r>
      <w:r w:rsidR="00134B29" w:rsidRPr="00134B29">
        <w:rPr>
          <w:rFonts w:ascii="Times New Roman" w:eastAsia="標楷體" w:hAnsi="Times New Roman" w:cs="Times New Roman"/>
          <w:b/>
          <w:bCs/>
          <w:szCs w:val="24"/>
        </w:rPr>
        <w:t>北投晶泉丰旅</w:t>
      </w:r>
      <w:r w:rsidR="00134B29">
        <w:rPr>
          <w:rFonts w:ascii="Times New Roman" w:eastAsia="標楷體" w:hAnsi="Times New Roman" w:cs="Times New Roman" w:hint="eastAsia"/>
          <w:b/>
          <w:bCs/>
          <w:szCs w:val="24"/>
        </w:rPr>
        <w:t>3</w:t>
      </w:r>
      <w:r w:rsidR="00134B29">
        <w:rPr>
          <w:rFonts w:ascii="Times New Roman" w:eastAsia="標楷體" w:hAnsi="Times New Roman" w:cs="Times New Roman" w:hint="eastAsia"/>
          <w:b/>
          <w:bCs/>
          <w:szCs w:val="24"/>
        </w:rPr>
        <w:t>樓晶泉廳</w:t>
      </w:r>
      <w:r w:rsidR="00134B29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</w:t>
      </w:r>
      <w:r w:rsidR="00134B29" w:rsidRPr="004D560D">
        <w:rPr>
          <w:rFonts w:ascii="Arial" w:hAnsi="Arial" w:cs="Arial" w:hint="eastAsia"/>
          <w:sz w:val="22"/>
          <w:shd w:val="clear" w:color="auto" w:fill="FFFFFF"/>
        </w:rPr>
        <w:t>(</w:t>
      </w:r>
      <w:r w:rsidR="00134B29" w:rsidRPr="00134B29">
        <w:rPr>
          <w:rFonts w:ascii="標楷體" w:eastAsia="標楷體" w:hAnsi="標楷體" w:cs="Times New Roman"/>
          <w:sz w:val="22"/>
        </w:rPr>
        <w:t>台北市北投區泉源路19號</w:t>
      </w:r>
      <w:r w:rsidR="00134B29">
        <w:rPr>
          <w:rFonts w:ascii="標楷體" w:eastAsia="標楷體" w:hAnsi="標楷體" w:cs="Times New Roman" w:hint="eastAsia"/>
          <w:sz w:val="22"/>
        </w:rPr>
        <w:t>3樓</w:t>
      </w:r>
      <w:r w:rsidR="00134B29" w:rsidRPr="004D560D">
        <w:rPr>
          <w:rFonts w:ascii="標楷體" w:eastAsia="標楷體" w:hAnsi="標楷體" w:cs="Times New Roman" w:hint="eastAsia"/>
          <w:sz w:val="22"/>
        </w:rPr>
        <w:t>)</w:t>
      </w:r>
    </w:p>
    <w:tbl>
      <w:tblPr>
        <w:tblW w:w="1034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3330"/>
        <w:gridCol w:w="2530"/>
        <w:gridCol w:w="2693"/>
      </w:tblGrid>
      <w:tr w:rsidR="00DA4AFF" w:rsidRPr="00C57FDC" w14:paraId="0DED4F3D" w14:textId="77777777" w:rsidTr="00843CD9">
        <w:trPr>
          <w:trHeight w:val="415"/>
          <w:jc w:val="center"/>
        </w:trPr>
        <w:tc>
          <w:tcPr>
            <w:tcW w:w="179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B026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Time</w:t>
            </w:r>
          </w:p>
        </w:tc>
        <w:tc>
          <w:tcPr>
            <w:tcW w:w="333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8455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Topic</w:t>
            </w:r>
          </w:p>
        </w:tc>
        <w:tc>
          <w:tcPr>
            <w:tcW w:w="253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ABB0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Speaker</w:t>
            </w:r>
          </w:p>
        </w:tc>
        <w:tc>
          <w:tcPr>
            <w:tcW w:w="2693" w:type="dxa"/>
            <w:shd w:val="pct10" w:color="auto" w:fill="auto"/>
            <w:vAlign w:val="center"/>
            <w:hideMark/>
          </w:tcPr>
          <w:p w14:paraId="324B4D9D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Moderator</w:t>
            </w:r>
          </w:p>
        </w:tc>
      </w:tr>
      <w:tr w:rsidR="00DA4AFF" w:rsidRPr="00C57FDC" w14:paraId="5D9F8CAA" w14:textId="77777777" w:rsidTr="00843CD9">
        <w:trPr>
          <w:trHeight w:val="412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8A69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09:00-09:30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(30)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C146" w14:textId="77777777" w:rsidR="00DA4AFF" w:rsidRPr="00C57FDC" w:rsidRDefault="00DA4AFF" w:rsidP="00DA4AFF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Registration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802F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693" w:type="dxa"/>
            <w:vAlign w:val="center"/>
          </w:tcPr>
          <w:p w14:paraId="7D0C582C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DA4AFF" w:rsidRPr="00C57FDC" w14:paraId="45A511F5" w14:textId="77777777" w:rsidTr="00843CD9">
        <w:trPr>
          <w:trHeight w:val="716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3930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09:30-09:40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C1B3" w14:textId="77777777" w:rsidR="00DA4AFF" w:rsidRPr="00C57FDC" w:rsidRDefault="00DA4AFF" w:rsidP="00DA4AFF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Opening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D302" w14:textId="49660864" w:rsidR="00DA4AFF" w:rsidRPr="00C57FDC" w:rsidRDefault="00DA4AFF" w:rsidP="00DA4AFF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黃欽威</w:t>
            </w:r>
            <w:r w:rsidR="00855532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理事長</w:t>
            </w:r>
          </w:p>
          <w:p w14:paraId="2914CB8B" w14:textId="77777777" w:rsidR="00DA4AFF" w:rsidRPr="00C57FDC" w:rsidRDefault="00DA4AFF" w:rsidP="00DA4AFF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台灣癲癇醫學會</w:t>
            </w:r>
          </w:p>
        </w:tc>
        <w:tc>
          <w:tcPr>
            <w:tcW w:w="2693" w:type="dxa"/>
            <w:vAlign w:val="center"/>
          </w:tcPr>
          <w:p w14:paraId="05AFD5AD" w14:textId="77777777" w:rsidR="00DA4AFF" w:rsidRPr="00C57FDC" w:rsidRDefault="00DA4AFF" w:rsidP="00DA4AFF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DA4AFF" w:rsidRPr="00DA4122" w14:paraId="4F866B43" w14:textId="77777777" w:rsidTr="00843CD9">
        <w:trPr>
          <w:trHeight w:val="995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C21D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09:40-10:30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(50)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B1C6" w14:textId="77777777" w:rsidR="00DA4AFF" w:rsidRPr="00C57FDC" w:rsidRDefault="00DA4AFF" w:rsidP="00DA4AFF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癲癇基因診斷的必要性</w:t>
            </w:r>
          </w:p>
          <w:p w14:paraId="7305A73C" w14:textId="77777777" w:rsidR="00DA4AFF" w:rsidRPr="00C57FDC" w:rsidRDefault="00DA4AFF" w:rsidP="00DA4AFF">
            <w:pPr>
              <w:pStyle w:val="af4"/>
              <w:numPr>
                <w:ilvl w:val="0"/>
                <w:numId w:val="10"/>
              </w:numPr>
              <w:tabs>
                <w:tab w:val="left" w:pos="240"/>
              </w:tabs>
              <w:snapToGrid w:val="0"/>
              <w:ind w:leftChars="0" w:left="0" w:firstLineChars="43" w:firstLine="86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標楷體" w:eastAsia="標楷體" w:hAnsi="標楷體" w:hint="eastAsia"/>
                <w:sz w:val="20"/>
                <w:szCs w:val="20"/>
              </w:rPr>
              <w:t>哪些病人需要基因檢查？</w:t>
            </w:r>
          </w:p>
          <w:p w14:paraId="3AED8C61" w14:textId="77777777" w:rsidR="00DA4AFF" w:rsidRPr="00C57FDC" w:rsidRDefault="00DA4AFF" w:rsidP="00DA4AFF">
            <w:pPr>
              <w:pStyle w:val="af4"/>
              <w:numPr>
                <w:ilvl w:val="0"/>
                <w:numId w:val="9"/>
              </w:numPr>
              <w:tabs>
                <w:tab w:val="left" w:pos="204"/>
              </w:tabs>
              <w:snapToGrid w:val="0"/>
              <w:ind w:leftChars="0" w:left="0" w:firstLineChars="36" w:firstLine="72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標楷體" w:eastAsia="標楷體" w:hAnsi="標楷體" w:hint="eastAsia"/>
                <w:sz w:val="20"/>
                <w:szCs w:val="20"/>
              </w:rPr>
              <w:t>哪些基因診斷會影響治療決策？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F2826" w14:textId="198CCB75" w:rsidR="00DA4AFF" w:rsidRPr="00C57FDC" w:rsidRDefault="00DA4AFF" w:rsidP="00DA4AFF">
            <w:pPr>
              <w:pStyle w:val="xxmsonormal"/>
              <w:snapToGrid w:val="0"/>
              <w:ind w:leftChars="7" w:left="17" w:firstLineChars="3" w:firstLine="6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蔡孟翰</w:t>
            </w:r>
            <w:r w:rsidR="00855532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醫師</w:t>
            </w:r>
          </w:p>
          <w:p w14:paraId="1A241B84" w14:textId="59116C2D" w:rsidR="00DA4AFF" w:rsidRPr="00821160" w:rsidRDefault="00DA4AFF" w:rsidP="00DA4AFF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821160">
              <w:rPr>
                <w:rFonts w:ascii="Times New Roman" w:eastAsia="標楷體" w:hAnsi="Times New Roman" w:cs="Times New Roman" w:hint="eastAsia"/>
                <w:kern w:val="2"/>
              </w:rPr>
              <w:t>高雄長庚醫學研究部</w:t>
            </w:r>
          </w:p>
        </w:tc>
        <w:tc>
          <w:tcPr>
            <w:tcW w:w="2693" w:type="dxa"/>
            <w:vAlign w:val="center"/>
            <w:hideMark/>
          </w:tcPr>
          <w:p w14:paraId="76404508" w14:textId="6A5CC9B4" w:rsidR="00DA4AFF" w:rsidRPr="00DA4122" w:rsidRDefault="00DA4AFF" w:rsidP="004364D8">
            <w:pPr>
              <w:snapToGrid w:val="0"/>
              <w:ind w:leftChars="-3" w:left="2" w:hangingChars="4" w:hanging="9"/>
              <w:jc w:val="center"/>
              <w:rPr>
                <w:rFonts w:ascii="標楷體" w:eastAsia="標楷體" w:hAnsi="標楷體"/>
                <w:sz w:val="22"/>
              </w:rPr>
            </w:pPr>
            <w:r w:rsidRPr="00DA4122">
              <w:rPr>
                <w:rFonts w:ascii="標楷體" w:eastAsia="標楷體" w:hAnsi="標楷體" w:hint="eastAsia"/>
                <w:sz w:val="22"/>
              </w:rPr>
              <w:t>林光麟</w:t>
            </w:r>
            <w:r w:rsidR="0085553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DA4122">
              <w:rPr>
                <w:rFonts w:ascii="標楷體" w:eastAsia="標楷體" w:hAnsi="標楷體" w:hint="eastAsia"/>
                <w:sz w:val="22"/>
              </w:rPr>
              <w:t>醫師</w:t>
            </w:r>
          </w:p>
          <w:p w14:paraId="1AA538F2" w14:textId="2D48B340" w:rsidR="00DA4AFF" w:rsidRPr="00DA4122" w:rsidRDefault="00DA4AFF" w:rsidP="004364D8">
            <w:pPr>
              <w:pStyle w:val="xxmsonormal"/>
              <w:snapToGrid w:val="0"/>
              <w:ind w:leftChars="-3" w:left="2" w:hangingChars="4" w:hanging="9"/>
              <w:jc w:val="center"/>
              <w:rPr>
                <w:rFonts w:ascii="Times New Roman" w:eastAsia="標楷體" w:hAnsi="Times New Roman" w:cs="Times New Roman"/>
                <w:spacing w:val="-8"/>
                <w:kern w:val="2"/>
              </w:rPr>
            </w:pPr>
            <w:r w:rsidRPr="00DA4122">
              <w:rPr>
                <w:rFonts w:ascii="標楷體" w:eastAsia="標楷體" w:hAnsi="標楷體" w:hint="eastAsia"/>
              </w:rPr>
              <w:t>林口長庚兒童神經內科</w:t>
            </w:r>
          </w:p>
        </w:tc>
      </w:tr>
      <w:tr w:rsidR="00DA4AFF" w:rsidRPr="00C57FDC" w14:paraId="1BD887AC" w14:textId="77777777" w:rsidTr="00843CD9">
        <w:trPr>
          <w:trHeight w:val="423"/>
          <w:jc w:val="center"/>
        </w:trPr>
        <w:tc>
          <w:tcPr>
            <w:tcW w:w="179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D0E3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10:30-10:45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(15)</w:t>
            </w:r>
          </w:p>
        </w:tc>
        <w:tc>
          <w:tcPr>
            <w:tcW w:w="33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95B7" w14:textId="77777777" w:rsidR="00DA4AFF" w:rsidRPr="00C57FDC" w:rsidRDefault="00DA4AFF" w:rsidP="00DA4AFF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Coffee Break</w:t>
            </w:r>
          </w:p>
        </w:tc>
        <w:tc>
          <w:tcPr>
            <w:tcW w:w="25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740F" w14:textId="77777777" w:rsidR="00DA4AFF" w:rsidRPr="00C57FDC" w:rsidRDefault="00DA4AFF" w:rsidP="00DA4AFF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728307A" w14:textId="77777777" w:rsidR="00DA4AFF" w:rsidRPr="00C57FDC" w:rsidRDefault="00DA4AFF" w:rsidP="004364D8">
            <w:pPr>
              <w:pStyle w:val="xxmsonormal"/>
              <w:snapToGrid w:val="0"/>
              <w:ind w:leftChars="-3" w:left="2" w:hangingChars="4" w:hanging="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DA4AFF" w:rsidRPr="00C57FDC" w14:paraId="02777BCC" w14:textId="77777777" w:rsidTr="00843CD9">
        <w:trPr>
          <w:trHeight w:val="983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92AC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10:45-11:35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(50)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AB60" w14:textId="77777777" w:rsidR="00DA4AFF" w:rsidRPr="00C57FDC" w:rsidRDefault="00DA4AFF" w:rsidP="00DA4AFF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基因檢測介紹</w:t>
            </w:r>
          </w:p>
          <w:p w14:paraId="29A74204" w14:textId="77777777" w:rsidR="00DA4AFF" w:rsidRPr="00C57FDC" w:rsidRDefault="00DA4AFF" w:rsidP="00DA4AFF">
            <w:pPr>
              <w:pStyle w:val="af4"/>
              <w:numPr>
                <w:ilvl w:val="0"/>
                <w:numId w:val="10"/>
              </w:numPr>
              <w:tabs>
                <w:tab w:val="left" w:pos="212"/>
              </w:tabs>
              <w:snapToGrid w:val="0"/>
              <w:ind w:leftChars="0" w:left="0" w:firstLineChars="43" w:firstLine="86"/>
              <w:rPr>
                <w:rFonts w:ascii="標楷體" w:eastAsia="標楷體" w:hAnsi="標楷體"/>
                <w:sz w:val="20"/>
                <w:szCs w:val="20"/>
              </w:rPr>
            </w:pPr>
            <w:r w:rsidRPr="00C57FDC">
              <w:rPr>
                <w:rFonts w:ascii="標楷體" w:eastAsia="標楷體" w:hAnsi="標楷體" w:hint="eastAsia"/>
                <w:sz w:val="20"/>
                <w:szCs w:val="20"/>
              </w:rPr>
              <w:t>如何判定基因變異的臨床意義?</w:t>
            </w:r>
          </w:p>
          <w:p w14:paraId="109C5984" w14:textId="77777777" w:rsidR="00DA4AFF" w:rsidRPr="00C57FDC" w:rsidRDefault="00DA4AFF" w:rsidP="00DA4AFF">
            <w:pPr>
              <w:pStyle w:val="af4"/>
              <w:numPr>
                <w:ilvl w:val="0"/>
                <w:numId w:val="10"/>
              </w:numPr>
              <w:tabs>
                <w:tab w:val="left" w:pos="240"/>
              </w:tabs>
              <w:snapToGrid w:val="0"/>
              <w:ind w:leftChars="0" w:left="0" w:firstLineChars="43" w:firstLine="86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標楷體" w:eastAsia="標楷體" w:hAnsi="標楷體" w:hint="eastAsia"/>
                <w:sz w:val="20"/>
                <w:szCs w:val="20"/>
              </w:rPr>
              <w:t>如何選擇檢測工具?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CA0F" w14:textId="607C4ECC" w:rsidR="00DA4AFF" w:rsidRPr="00C57FDC" w:rsidRDefault="00DA4AFF" w:rsidP="00DA4AFF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劉祐岑</w:t>
            </w:r>
            <w:r w:rsidR="00855532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醫師</w:t>
            </w:r>
          </w:p>
          <w:p w14:paraId="26AE88A1" w14:textId="0C6FD098" w:rsidR="00DA4AFF" w:rsidRPr="00821160" w:rsidRDefault="00DA4AFF" w:rsidP="00DA4AFF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821160">
              <w:rPr>
                <w:rFonts w:ascii="Times New Roman" w:eastAsia="標楷體" w:hAnsi="Times New Roman" w:cs="Times New Roman" w:hint="eastAsia"/>
                <w:kern w:val="2"/>
              </w:rPr>
              <w:t>臺北榮總癲癇科</w:t>
            </w:r>
          </w:p>
        </w:tc>
        <w:tc>
          <w:tcPr>
            <w:tcW w:w="2693" w:type="dxa"/>
            <w:vAlign w:val="center"/>
            <w:hideMark/>
          </w:tcPr>
          <w:p w14:paraId="10BC408A" w14:textId="04B2F561" w:rsidR="00DA4AFF" w:rsidRPr="00D84BCE" w:rsidRDefault="00DA4AFF" w:rsidP="004364D8">
            <w:pPr>
              <w:pStyle w:val="xxmsonormal"/>
              <w:snapToGrid w:val="0"/>
              <w:ind w:leftChars="-3" w:left="2" w:hangingChars="4" w:hanging="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D84BCE">
              <w:rPr>
                <w:rFonts w:ascii="Times New Roman" w:eastAsia="標楷體" w:hAnsi="Times New Roman" w:cs="Times New Roman" w:hint="eastAsia"/>
                <w:kern w:val="2"/>
              </w:rPr>
              <w:t>黃欽威</w:t>
            </w:r>
            <w:r w:rsidR="00855532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D84BCE">
              <w:rPr>
                <w:rFonts w:ascii="Times New Roman" w:eastAsia="標楷體" w:hAnsi="Times New Roman" w:cs="Times New Roman" w:hint="eastAsia"/>
                <w:kern w:val="2"/>
              </w:rPr>
              <w:t>醫師</w:t>
            </w:r>
          </w:p>
          <w:p w14:paraId="21049C84" w14:textId="01762A9A" w:rsidR="00DA4AFF" w:rsidRPr="00D84BCE" w:rsidRDefault="00DA4AFF" w:rsidP="004364D8">
            <w:pPr>
              <w:pStyle w:val="xxmsonormal"/>
              <w:snapToGrid w:val="0"/>
              <w:ind w:leftChars="-3" w:left="2" w:hangingChars="4" w:hanging="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D84BCE">
              <w:rPr>
                <w:rFonts w:ascii="Times New Roman" w:eastAsia="標楷體" w:hAnsi="Times New Roman" w:cs="Times New Roman" w:hint="eastAsia"/>
                <w:kern w:val="2"/>
              </w:rPr>
              <w:t>成大醫院神經部</w:t>
            </w:r>
          </w:p>
          <w:p w14:paraId="48F53823" w14:textId="77777777" w:rsidR="00DA4AFF" w:rsidRPr="00C57FDC" w:rsidRDefault="00DA4AFF" w:rsidP="004364D8">
            <w:pPr>
              <w:pStyle w:val="xxmsonormal"/>
              <w:snapToGrid w:val="0"/>
              <w:ind w:leftChars="-3" w:left="2" w:hangingChars="4" w:hanging="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D84BCE">
              <w:rPr>
                <w:rFonts w:ascii="Times New Roman" w:eastAsia="標楷體" w:hAnsi="Times New Roman" w:cs="Times New Roman" w:hint="eastAsia"/>
                <w:kern w:val="2"/>
              </w:rPr>
              <w:t>台灣癲癇醫學會理事長</w:t>
            </w:r>
          </w:p>
        </w:tc>
      </w:tr>
      <w:tr w:rsidR="00DA4AFF" w:rsidRPr="00C57FDC" w14:paraId="5C89D3CD" w14:textId="77777777" w:rsidTr="00843CD9">
        <w:trPr>
          <w:trHeight w:val="700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F5DC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11:35-12:25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(50)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CDF8" w14:textId="77777777" w:rsidR="00DA4AFF" w:rsidRPr="00C57FDC" w:rsidRDefault="00DA4AFF" w:rsidP="00DA4AFF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標楷體" w:eastAsia="標楷體" w:hAnsi="標楷體" w:hint="eastAsia"/>
                <w:sz w:val="24"/>
                <w:szCs w:val="24"/>
              </w:rPr>
              <w:t>基因檢測的倫理議題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73CB" w14:textId="1BE7C9AB" w:rsidR="00DA4AFF" w:rsidRPr="00C57FDC" w:rsidRDefault="00DA4AFF" w:rsidP="00DA4AFF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周宜卿</w:t>
            </w:r>
            <w:r w:rsidR="00855532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醫師</w:t>
            </w:r>
          </w:p>
          <w:p w14:paraId="4090FE46" w14:textId="77777777" w:rsidR="00DA4AFF" w:rsidRPr="00C57FDC" w:rsidRDefault="00DA4AFF" w:rsidP="00DA4AFF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中國醫藥大學兒童醫院</w:t>
            </w:r>
          </w:p>
        </w:tc>
        <w:tc>
          <w:tcPr>
            <w:tcW w:w="2693" w:type="dxa"/>
            <w:vAlign w:val="center"/>
          </w:tcPr>
          <w:p w14:paraId="78D0E4FC" w14:textId="77777777" w:rsidR="00BB06EE" w:rsidRPr="003E25AB" w:rsidRDefault="00BB06EE" w:rsidP="00BB06EE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陳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倩</w:t>
            </w:r>
            <w:r w:rsidRPr="003E25AB">
              <w:rPr>
                <w:rFonts w:ascii="Times New Roman" w:eastAsia="標楷體" w:hAnsi="Times New Roman" w:cs="Times New Roman" w:hint="eastAsia"/>
                <w:kern w:val="2"/>
              </w:rPr>
              <w:t>醫師</w:t>
            </w:r>
          </w:p>
          <w:p w14:paraId="29632B88" w14:textId="00ED9222" w:rsidR="00DA4AFF" w:rsidRPr="00C57FDC" w:rsidRDefault="00BB06EE" w:rsidP="00BB06EE">
            <w:pPr>
              <w:pStyle w:val="xxmsonormal"/>
              <w:snapToGrid w:val="0"/>
              <w:ind w:leftChars="-3" w:left="2" w:hangingChars="4" w:hanging="9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E25AB">
              <w:rPr>
                <w:rFonts w:ascii="Times New Roman" w:eastAsia="標楷體" w:hAnsi="Times New Roman" w:cs="Times New Roman" w:hint="eastAsia"/>
                <w:kern w:val="2"/>
              </w:rPr>
              <w:t>臺北榮總癲癇科</w:t>
            </w:r>
          </w:p>
        </w:tc>
      </w:tr>
      <w:tr w:rsidR="00DA4AFF" w:rsidRPr="00C57FDC" w14:paraId="48B8CB60" w14:textId="77777777" w:rsidTr="002C74C5">
        <w:trPr>
          <w:trHeight w:val="492"/>
          <w:jc w:val="center"/>
        </w:trPr>
        <w:tc>
          <w:tcPr>
            <w:tcW w:w="179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3FAF" w14:textId="5E364438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12:</w:t>
            </w:r>
            <w:r w:rsidR="003F24CC">
              <w:rPr>
                <w:rFonts w:ascii="Times New Roman" w:eastAsia="標楷體" w:hAnsi="Times New Roman" w:cs="Times New Roman" w:hint="eastAsia"/>
                <w:kern w:val="2"/>
              </w:rPr>
              <w:t>25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-13:</w:t>
            </w:r>
            <w:r>
              <w:rPr>
                <w:rFonts w:ascii="Times New Roman" w:eastAsia="標楷體" w:hAnsi="Times New Roman" w:cs="Times New Roman"/>
                <w:kern w:val="2"/>
              </w:rPr>
              <w:t>3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6</w:t>
            </w:r>
            <w:r w:rsidR="003F24CC">
              <w:rPr>
                <w:rFonts w:ascii="Times New Roman" w:eastAsia="標楷體" w:hAnsi="Times New Roman" w:cs="Times New Roman" w:hint="eastAsia"/>
                <w:kern w:val="2"/>
                <w:sz w:val="18"/>
                <w:szCs w:val="18"/>
              </w:rPr>
              <w:t>5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33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D8BE" w14:textId="77777777" w:rsidR="00DA4AFF" w:rsidRPr="00C57FDC" w:rsidRDefault="00DA4AFF" w:rsidP="00DA4AFF">
            <w:pPr>
              <w:pStyle w:val="xxmsonormal"/>
              <w:snapToGrid w:val="0"/>
              <w:jc w:val="both"/>
              <w:rPr>
                <w:rFonts w:ascii="標楷體" w:eastAsia="標楷體" w:hAnsi="標楷體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Lunch </w:t>
            </w:r>
            <w:r>
              <w:rPr>
                <w:rFonts w:ascii="Times New Roman" w:eastAsia="標楷體" w:hAnsi="Times New Roman" w:cs="Times New Roman"/>
                <w:kern w:val="2"/>
              </w:rPr>
              <w:t>and Symposium</w:t>
            </w:r>
          </w:p>
        </w:tc>
        <w:tc>
          <w:tcPr>
            <w:tcW w:w="25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C565" w14:textId="77777777" w:rsidR="00DA4AFF" w:rsidRPr="00C57FDC" w:rsidRDefault="00DA4AFF" w:rsidP="00DA4AFF">
            <w:pPr>
              <w:pStyle w:val="xxmsonormal"/>
              <w:snapToGrid w:val="0"/>
              <w:ind w:leftChars="7" w:left="17" w:firstLineChars="3" w:firstLine="7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9067B66" w14:textId="77777777" w:rsidR="00DA4AFF" w:rsidRPr="00C57FDC" w:rsidRDefault="00DA4AFF" w:rsidP="00DA4AFF">
            <w:pPr>
              <w:pStyle w:val="xxmsonormal"/>
              <w:snapToGrid w:val="0"/>
              <w:ind w:leftChars="130" w:left="332" w:hangingChars="9" w:hanging="2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DA4AFF" w:rsidRPr="00C57FDC" w14:paraId="4EFEC5BC" w14:textId="77777777" w:rsidTr="00843CD9">
        <w:trPr>
          <w:trHeight w:val="943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FB1D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Wo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rkshop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6E2F" w14:textId="77777777" w:rsidR="00DA4AFF" w:rsidRPr="00C57FDC" w:rsidRDefault="00DA4AFF" w:rsidP="004364D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C57FDC">
              <w:rPr>
                <w:rFonts w:ascii="Times New Roman" w:eastAsia="標楷體" w:hAnsi="Times New Roman" w:hint="eastAsia"/>
                <w:szCs w:val="24"/>
              </w:rPr>
              <w:t>臨床案例分組討論</w:t>
            </w:r>
            <w:r w:rsidRPr="00C57FDC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C57FDC">
              <w:rPr>
                <w:rFonts w:ascii="Times New Roman" w:eastAsia="標楷體" w:hAnsi="Times New Roman"/>
                <w:szCs w:val="24"/>
              </w:rPr>
              <w:t>I</w:t>
            </w:r>
          </w:p>
          <w:p w14:paraId="4293FB95" w14:textId="52291217" w:rsidR="00DA4AFF" w:rsidRPr="00C57FDC" w:rsidRDefault="00DA4AFF" w:rsidP="004364D8">
            <w:pPr>
              <w:pStyle w:val="xxmsonormal"/>
              <w:snapToGrid w:val="0"/>
              <w:ind w:leftChars="7" w:left="17" w:firstLineChars="3" w:firstLine="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劉祐岑</w:t>
            </w:r>
            <w:r w:rsidR="00855532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醫師</w:t>
            </w:r>
          </w:p>
          <w:p w14:paraId="42275C5E" w14:textId="5373DFC0" w:rsidR="00DA4AFF" w:rsidRPr="00821160" w:rsidRDefault="00DA4AFF" w:rsidP="004364D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21160">
              <w:rPr>
                <w:rFonts w:ascii="Times New Roman" w:eastAsia="標楷體" w:hAnsi="Times New Roman" w:cs="Times New Roman" w:hint="eastAsia"/>
                <w:sz w:val="22"/>
              </w:rPr>
              <w:t>臺北榮總癲癇科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68CC" w14:textId="77777777" w:rsidR="00DA4AFF" w:rsidRPr="00C57FDC" w:rsidRDefault="00DA4AFF" w:rsidP="004364D8">
            <w:pPr>
              <w:pStyle w:val="xxmsonormal"/>
              <w:snapToGrid w:val="0"/>
              <w:ind w:leftChars="7" w:left="17" w:firstLineChars="3" w:firstLine="7"/>
              <w:jc w:val="center"/>
              <w:rPr>
                <w:rFonts w:ascii="Times New Roman" w:eastAsia="標楷體" w:hAnsi="Times New Roman"/>
              </w:rPr>
            </w:pPr>
            <w:r w:rsidRPr="00C57FDC">
              <w:rPr>
                <w:rFonts w:ascii="Times New Roman" w:eastAsia="標楷體" w:hAnsi="Times New Roman" w:hint="eastAsia"/>
                <w:sz w:val="24"/>
                <w:szCs w:val="24"/>
              </w:rPr>
              <w:t>臨床案例分組討論</w:t>
            </w:r>
            <w:r w:rsidRPr="00C57FDC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C57FDC">
              <w:rPr>
                <w:rFonts w:ascii="Times New Roman" w:eastAsia="標楷體" w:hAnsi="Times New Roman"/>
                <w:sz w:val="24"/>
                <w:szCs w:val="24"/>
              </w:rPr>
              <w:t>II</w:t>
            </w:r>
          </w:p>
          <w:p w14:paraId="19345478" w14:textId="0437223C" w:rsidR="00DA4AFF" w:rsidRPr="00C57FDC" w:rsidRDefault="00DA4AFF" w:rsidP="004364D8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蔡孟翰</w:t>
            </w:r>
            <w:r w:rsidR="00855532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醫師</w:t>
            </w:r>
          </w:p>
          <w:p w14:paraId="07994AE7" w14:textId="0D786D88" w:rsidR="00DA4AFF" w:rsidRPr="00821160" w:rsidRDefault="00DA4AFF" w:rsidP="004364D8">
            <w:pPr>
              <w:pStyle w:val="xxmsonormal"/>
              <w:snapToGrid w:val="0"/>
              <w:ind w:leftChars="7" w:left="17" w:firstLineChars="3" w:firstLine="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821160">
              <w:rPr>
                <w:rFonts w:ascii="Times New Roman" w:eastAsia="標楷體" w:hAnsi="Times New Roman" w:cs="Times New Roman" w:hint="eastAsia"/>
                <w:kern w:val="2"/>
              </w:rPr>
              <w:t>高雄長庚醫學研究部</w:t>
            </w:r>
          </w:p>
        </w:tc>
        <w:tc>
          <w:tcPr>
            <w:tcW w:w="2693" w:type="dxa"/>
            <w:vAlign w:val="center"/>
          </w:tcPr>
          <w:p w14:paraId="1EDB2216" w14:textId="77777777" w:rsidR="00DA4AFF" w:rsidRPr="00C57FDC" w:rsidRDefault="00DA4AFF" w:rsidP="004364D8">
            <w:pPr>
              <w:pStyle w:val="xxmsonormal"/>
              <w:snapToGrid w:val="0"/>
              <w:ind w:leftChars="130" w:left="334" w:hangingChars="9" w:hanging="22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hint="eastAsia"/>
                <w:sz w:val="24"/>
                <w:szCs w:val="24"/>
              </w:rPr>
              <w:t>臨床案例分組討論</w:t>
            </w:r>
            <w:r w:rsidRPr="00C57FDC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C57FDC">
              <w:rPr>
                <w:rFonts w:ascii="Times New Roman" w:eastAsia="標楷體" w:hAnsi="Times New Roman"/>
                <w:sz w:val="24"/>
                <w:szCs w:val="24"/>
              </w:rPr>
              <w:t>III</w:t>
            </w:r>
          </w:p>
          <w:p w14:paraId="57B7793D" w14:textId="2A9DD668" w:rsidR="00DA4AFF" w:rsidRPr="00C57FDC" w:rsidRDefault="00DA4AFF" w:rsidP="004364D8">
            <w:pPr>
              <w:pStyle w:val="xxmsonormal"/>
              <w:snapToGrid w:val="0"/>
              <w:ind w:leftChars="130" w:left="332" w:hangingChars="9" w:hanging="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梁昭鉉</w:t>
            </w:r>
            <w:r w:rsidR="00855532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醫師</w:t>
            </w:r>
          </w:p>
          <w:p w14:paraId="34B2EB6F" w14:textId="15B9A194" w:rsidR="00DA4AFF" w:rsidRPr="00C57FDC" w:rsidRDefault="00DA4AFF" w:rsidP="004364D8">
            <w:pPr>
              <w:pStyle w:val="xxmsonormal"/>
              <w:snapToGrid w:val="0"/>
              <w:ind w:leftChars="130" w:left="332" w:hangingChars="9" w:hanging="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亞東醫院小兒部</w:t>
            </w:r>
          </w:p>
        </w:tc>
      </w:tr>
      <w:tr w:rsidR="00DA4AFF" w:rsidRPr="00C57FDC" w14:paraId="668CF3A5" w14:textId="77777777" w:rsidTr="00843CD9">
        <w:trPr>
          <w:trHeight w:val="340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90EB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13:</w:t>
            </w:r>
            <w:r>
              <w:rPr>
                <w:rFonts w:ascii="Times New Roman" w:eastAsia="標楷體" w:hAnsi="Times New Roman" w:cs="Times New Roman"/>
                <w:kern w:val="2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0-14:</w:t>
            </w:r>
            <w:r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561F" w14:textId="77777777" w:rsidR="00DA4AFF" w:rsidRPr="00C57FDC" w:rsidRDefault="00DA4AFF" w:rsidP="00843C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A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B96D" w14:textId="77777777" w:rsidR="00DA4AFF" w:rsidRPr="00C57FDC" w:rsidRDefault="00DA4AFF" w:rsidP="00843C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B</w:t>
            </w:r>
          </w:p>
        </w:tc>
        <w:tc>
          <w:tcPr>
            <w:tcW w:w="2693" w:type="dxa"/>
            <w:vAlign w:val="center"/>
          </w:tcPr>
          <w:p w14:paraId="2B228675" w14:textId="77777777" w:rsidR="00DA4AFF" w:rsidRPr="00C57FDC" w:rsidRDefault="00DA4AFF" w:rsidP="00843CD9">
            <w:pPr>
              <w:pStyle w:val="xxmsonormal"/>
              <w:snapToGrid w:val="0"/>
              <w:ind w:leftChars="130" w:left="332" w:hangingChars="9" w:hanging="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C</w:t>
            </w:r>
          </w:p>
        </w:tc>
      </w:tr>
      <w:tr w:rsidR="00DA4AFF" w:rsidRPr="00C57FDC" w14:paraId="08C97D2E" w14:textId="77777777" w:rsidTr="00843CD9">
        <w:trPr>
          <w:trHeight w:val="340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E32C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14:</w:t>
            </w:r>
            <w:r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0-1</w:t>
            </w:r>
            <w:r>
              <w:rPr>
                <w:rFonts w:ascii="Times New Roman" w:eastAsia="標楷體" w:hAnsi="Times New Roman" w:cs="Times New Roman"/>
                <w:kern w:val="2"/>
              </w:rPr>
              <w:t>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0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6EDD7" w14:textId="77777777" w:rsidR="00DA4AFF" w:rsidRPr="00C57FDC" w:rsidRDefault="00DA4AFF" w:rsidP="00843C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B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4FA9" w14:textId="77777777" w:rsidR="00DA4AFF" w:rsidRPr="00C57FDC" w:rsidRDefault="00DA4AFF" w:rsidP="00843CD9">
            <w:pPr>
              <w:jc w:val="center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C</w:t>
            </w:r>
          </w:p>
        </w:tc>
        <w:tc>
          <w:tcPr>
            <w:tcW w:w="2693" w:type="dxa"/>
            <w:vAlign w:val="center"/>
          </w:tcPr>
          <w:p w14:paraId="276FD84B" w14:textId="77777777" w:rsidR="00DA4AFF" w:rsidRPr="00C57FDC" w:rsidRDefault="00DA4AFF" w:rsidP="00843CD9">
            <w:pPr>
              <w:pStyle w:val="xxmsonormal"/>
              <w:snapToGrid w:val="0"/>
              <w:ind w:leftChars="130" w:left="332" w:hangingChars="9" w:hanging="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A</w:t>
            </w:r>
          </w:p>
        </w:tc>
      </w:tr>
      <w:tr w:rsidR="00DA4AFF" w:rsidRPr="00C57FDC" w14:paraId="44851DBC" w14:textId="77777777" w:rsidTr="00843CD9">
        <w:trPr>
          <w:trHeight w:val="340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0F93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</w:t>
            </w:r>
            <w:r>
              <w:rPr>
                <w:rFonts w:ascii="Times New Roman" w:eastAsia="標楷體" w:hAnsi="Times New Roman" w:cs="Times New Roman"/>
                <w:kern w:val="2"/>
              </w:rPr>
              <w:t>5:0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0-15:</w:t>
            </w:r>
            <w:r>
              <w:rPr>
                <w:rFonts w:ascii="Times New Roman" w:eastAsia="標楷體" w:hAnsi="Times New Roman" w:cs="Times New Roman"/>
                <w:kern w:val="2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0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4747" w14:textId="77777777" w:rsidR="00DA4AFF" w:rsidRPr="00C57FDC" w:rsidRDefault="00DA4AFF" w:rsidP="00843CD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C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5691" w14:textId="77777777" w:rsidR="00DA4AFF" w:rsidRPr="00C57FDC" w:rsidRDefault="00DA4AFF" w:rsidP="00843C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A</w:t>
            </w:r>
          </w:p>
        </w:tc>
        <w:tc>
          <w:tcPr>
            <w:tcW w:w="2693" w:type="dxa"/>
            <w:vAlign w:val="center"/>
          </w:tcPr>
          <w:p w14:paraId="330AE878" w14:textId="77777777" w:rsidR="00DA4AFF" w:rsidRPr="00C57FDC" w:rsidRDefault="00DA4AFF" w:rsidP="00843CD9">
            <w:pPr>
              <w:pStyle w:val="xxmsonormal"/>
              <w:snapToGrid w:val="0"/>
              <w:ind w:leftChars="130" w:left="332" w:hangingChars="9" w:hanging="2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</w:rPr>
              <w:t>G</w:t>
            </w:r>
            <w:r w:rsidRPr="00C57FDC">
              <w:rPr>
                <w:rFonts w:ascii="Times New Roman" w:eastAsia="標楷體" w:hAnsi="Times New Roman" w:cs="Times New Roman"/>
              </w:rPr>
              <w:t>roup B</w:t>
            </w:r>
          </w:p>
        </w:tc>
      </w:tr>
      <w:tr w:rsidR="00DA4AFF" w:rsidRPr="00C57FDC" w14:paraId="6040C464" w14:textId="77777777" w:rsidTr="00843CD9">
        <w:trPr>
          <w:trHeight w:val="450"/>
          <w:jc w:val="center"/>
        </w:trPr>
        <w:tc>
          <w:tcPr>
            <w:tcW w:w="179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7C7B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</w:t>
            </w:r>
            <w:r>
              <w:rPr>
                <w:rFonts w:ascii="Times New Roman" w:eastAsia="標楷體" w:hAnsi="Times New Roman" w:cs="Times New Roman"/>
                <w:kern w:val="2"/>
              </w:rPr>
              <w:t>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4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0-</w:t>
            </w:r>
            <w:r>
              <w:rPr>
                <w:rFonts w:ascii="Times New Roman" w:eastAsia="標楷體" w:hAnsi="Times New Roman" w:cs="Times New Roman"/>
                <w:kern w:val="2"/>
              </w:rPr>
              <w:t>15:55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(15)</w:t>
            </w:r>
          </w:p>
        </w:tc>
        <w:tc>
          <w:tcPr>
            <w:tcW w:w="33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4397" w14:textId="77777777" w:rsidR="00DA4AFF" w:rsidRPr="00C57FDC" w:rsidRDefault="00DA4AFF" w:rsidP="00DA4AFF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Coffee Break</w:t>
            </w:r>
          </w:p>
        </w:tc>
        <w:tc>
          <w:tcPr>
            <w:tcW w:w="25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C795" w14:textId="77777777" w:rsidR="00DA4AFF" w:rsidRPr="00C57FDC" w:rsidRDefault="00DA4AFF" w:rsidP="00DA4AFF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BC5CCC" w14:textId="77777777" w:rsidR="00DA4AFF" w:rsidRPr="00C57FDC" w:rsidRDefault="00DA4AFF" w:rsidP="00DA4AFF">
            <w:pPr>
              <w:pStyle w:val="xxmsonormal"/>
              <w:snapToGrid w:val="0"/>
              <w:ind w:leftChars="139" w:left="334" w:firstLineChars="3" w:firstLine="7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DA4AFF" w:rsidRPr="00C57FDC" w14:paraId="1AB4A6AA" w14:textId="77777777" w:rsidTr="00843CD9">
        <w:trPr>
          <w:trHeight w:val="757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18B4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15:</w:t>
            </w:r>
            <w:r>
              <w:rPr>
                <w:rFonts w:ascii="Times New Roman" w:eastAsia="標楷體" w:hAnsi="Times New Roman" w:cs="Times New Roman"/>
                <w:kern w:val="2"/>
              </w:rPr>
              <w:t>55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-1</w:t>
            </w:r>
            <w:r>
              <w:rPr>
                <w:rFonts w:ascii="Times New Roman" w:eastAsia="標楷體" w:hAnsi="Times New Roman" w:cs="Times New Roman"/>
                <w:kern w:val="2"/>
              </w:rPr>
              <w:t>6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15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2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8C34" w14:textId="77777777" w:rsidR="00DA4AFF" w:rsidRPr="00C57FDC" w:rsidRDefault="00DA4AFF" w:rsidP="00DA4AFF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Feedback and Discussion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866C" w14:textId="77777777" w:rsidR="00DA4AFF" w:rsidRPr="00C57FDC" w:rsidRDefault="00DA4AFF" w:rsidP="00DA4AFF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All</w:t>
            </w:r>
          </w:p>
        </w:tc>
        <w:tc>
          <w:tcPr>
            <w:tcW w:w="2693" w:type="dxa"/>
            <w:vAlign w:val="center"/>
            <w:hideMark/>
          </w:tcPr>
          <w:p w14:paraId="20065E91" w14:textId="77777777" w:rsidR="00F25B61" w:rsidRPr="003E25AB" w:rsidRDefault="00F25B61" w:rsidP="00F25B61">
            <w:pPr>
              <w:pStyle w:val="xxmsonormal"/>
              <w:snapToGrid w:val="0"/>
              <w:ind w:leftChars="139" w:left="334" w:firstLineChars="3" w:firstLine="7"/>
              <w:rPr>
                <w:rFonts w:ascii="Times New Roman" w:eastAsia="標楷體" w:hAnsi="Times New Roman" w:cs="Times New Roman"/>
                <w:kern w:val="2"/>
              </w:rPr>
            </w:pPr>
            <w:r w:rsidRPr="003E25AB">
              <w:rPr>
                <w:rFonts w:ascii="Times New Roman" w:eastAsia="標楷體" w:hAnsi="Times New Roman" w:cs="Times New Roman" w:hint="eastAsia"/>
                <w:kern w:val="2"/>
              </w:rPr>
              <w:t>劉祐岑醫師</w:t>
            </w:r>
          </w:p>
          <w:p w14:paraId="41E21E63" w14:textId="2F66A9E2" w:rsidR="00DA4AFF" w:rsidRPr="00C57FDC" w:rsidRDefault="00F25B61" w:rsidP="00F25B61">
            <w:pPr>
              <w:pStyle w:val="xxmsonormal"/>
              <w:snapToGrid w:val="0"/>
              <w:ind w:leftChars="139" w:left="334"/>
              <w:rPr>
                <w:rFonts w:ascii="Times New Roman" w:eastAsia="標楷體" w:hAnsi="Times New Roman" w:cs="Times New Roman"/>
                <w:spacing w:val="-8"/>
                <w:kern w:val="2"/>
              </w:rPr>
            </w:pPr>
            <w:r w:rsidRPr="003E25AB">
              <w:rPr>
                <w:rFonts w:ascii="Times New Roman" w:eastAsia="標楷體" w:hAnsi="Times New Roman" w:cs="Times New Roman" w:hint="eastAsia"/>
                <w:kern w:val="2"/>
              </w:rPr>
              <w:t>臺北榮總癲癇科</w:t>
            </w:r>
          </w:p>
        </w:tc>
      </w:tr>
      <w:tr w:rsidR="00DA4AFF" w:rsidRPr="00C57FDC" w14:paraId="22C20528" w14:textId="77777777" w:rsidTr="00843CD9">
        <w:trPr>
          <w:trHeight w:val="772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9469" w14:textId="77777777" w:rsidR="00DA4AFF" w:rsidRPr="00C57FDC" w:rsidRDefault="00DA4AFF" w:rsidP="00DA4AF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1</w:t>
            </w:r>
            <w:r>
              <w:rPr>
                <w:rFonts w:ascii="Times New Roman" w:eastAsia="標楷體" w:hAnsi="Times New Roman" w:cs="Times New Roman"/>
                <w:kern w:val="2"/>
              </w:rPr>
              <w:t>6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15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-1</w:t>
            </w:r>
            <w:r>
              <w:rPr>
                <w:rFonts w:ascii="Times New Roman" w:eastAsia="標楷體" w:hAnsi="Times New Roman" w:cs="Times New Roman"/>
                <w:kern w:val="2"/>
              </w:rPr>
              <w:t>6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/>
                <w:kern w:val="2"/>
              </w:rPr>
              <w:t>25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(10)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5304" w14:textId="77777777" w:rsidR="00DA4AFF" w:rsidRPr="00C57FDC" w:rsidRDefault="00DA4AFF" w:rsidP="00DA4AFF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Closing</w:t>
            </w: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963E" w14:textId="1FA2B8E3" w:rsidR="00DA4AFF" w:rsidRPr="00C57FDC" w:rsidRDefault="00DA4AFF" w:rsidP="00DA4AFF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黃欽威</w:t>
            </w:r>
            <w:r w:rsidR="00855532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理事長</w:t>
            </w:r>
          </w:p>
          <w:p w14:paraId="5A25C7E6" w14:textId="77777777" w:rsidR="00DA4AFF" w:rsidRPr="00C57FDC" w:rsidRDefault="00DA4AFF" w:rsidP="00DA4AFF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台灣癲癇醫學會</w:t>
            </w:r>
          </w:p>
        </w:tc>
        <w:tc>
          <w:tcPr>
            <w:tcW w:w="2693" w:type="dxa"/>
            <w:vAlign w:val="center"/>
          </w:tcPr>
          <w:p w14:paraId="7672BAA9" w14:textId="77777777" w:rsidR="00DA4AFF" w:rsidRPr="00C57FDC" w:rsidRDefault="00DA4AFF" w:rsidP="00DA4AFF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  <w:p w14:paraId="2A6FEC1E" w14:textId="77777777" w:rsidR="00DA4AFF" w:rsidRPr="00C57FDC" w:rsidRDefault="00DA4AFF" w:rsidP="00DA4AFF">
            <w:pPr>
              <w:pStyle w:val="xxmsonormal"/>
              <w:snapToGrid w:val="0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</w:tbl>
    <w:p w14:paraId="55770A18" w14:textId="77777777" w:rsidR="00DA4AFF" w:rsidRPr="00DA4AFF" w:rsidRDefault="00DA4AFF" w:rsidP="007F75E8">
      <w:pPr>
        <w:snapToGrid w:val="0"/>
        <w:spacing w:beforeLines="30" w:before="108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bookmarkEnd w:id="0"/>
    <w:p w14:paraId="5C976B85" w14:textId="72097F32" w:rsidR="003B1F81" w:rsidRPr="008612FB" w:rsidRDefault="00700917" w:rsidP="00BC7966">
      <w:pPr>
        <w:widowControl/>
        <w:jc w:val="center"/>
        <w:rPr>
          <w:i/>
          <w:i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  <w:r w:rsidR="003B1F81" w:rsidRPr="008612FB">
        <w:rPr>
          <w:i/>
          <w:iCs/>
          <w:sz w:val="36"/>
          <w:szCs w:val="36"/>
        </w:rPr>
        <w:lastRenderedPageBreak/>
        <w:t>Epilepsy genetic diagnosis workshop</w:t>
      </w:r>
    </w:p>
    <w:p w14:paraId="3804C3C7" w14:textId="09C667C7" w:rsidR="003B1F81" w:rsidRPr="008612FB" w:rsidRDefault="003B1F81" w:rsidP="003B1F81">
      <w:pPr>
        <w:snapToGrid w:val="0"/>
        <w:spacing w:beforeLines="30" w:before="108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612FB">
        <w:rPr>
          <w:rFonts w:ascii="標楷體" w:eastAsia="標楷體" w:hAnsi="標楷體" w:hint="eastAsia"/>
          <w:b/>
          <w:bCs/>
          <w:kern w:val="0"/>
          <w:sz w:val="32"/>
          <w:szCs w:val="32"/>
        </w:rPr>
        <w:t>癲癇基因診斷工作坊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- </w:t>
      </w:r>
      <w:r w:rsidRPr="008D6989">
        <w:rPr>
          <w:rFonts w:ascii="標楷體" w:eastAsia="標楷體" w:hAnsi="標楷體" w:hint="eastAsia"/>
          <w:b/>
          <w:bCs/>
          <w:spacing w:val="20"/>
          <w:kern w:val="0"/>
          <w:sz w:val="32"/>
          <w:szCs w:val="32"/>
        </w:rPr>
        <w:t>進階課程</w:t>
      </w:r>
    </w:p>
    <w:p w14:paraId="29D789CD" w14:textId="77777777" w:rsidR="003B1F81" w:rsidRDefault="003B1F81" w:rsidP="003B1F81">
      <w:pPr>
        <w:snapToGrid w:val="0"/>
        <w:ind w:leftChars="-413" w:left="-47" w:hangingChars="363" w:hanging="944"/>
        <w:rPr>
          <w:rFonts w:ascii="標楷體" w:eastAsia="標楷體" w:hAnsi="標楷體" w:cs="Times New Roman"/>
          <w:sz w:val="26"/>
          <w:szCs w:val="26"/>
        </w:rPr>
      </w:pPr>
    </w:p>
    <w:p w14:paraId="4CCE5583" w14:textId="4E25DD56" w:rsidR="003B1F81" w:rsidRPr="00EA4EAD" w:rsidRDefault="003B1F81" w:rsidP="00DA3093">
      <w:pPr>
        <w:snapToGrid w:val="0"/>
        <w:ind w:leftChars="-22" w:left="-53" w:firstLineChars="402" w:firstLine="1045"/>
        <w:rPr>
          <w:rFonts w:ascii="標楷體" w:eastAsia="標楷體" w:hAnsi="標楷體" w:cs="Times New Roman"/>
          <w:sz w:val="32"/>
          <w:szCs w:val="32"/>
        </w:rPr>
      </w:pPr>
      <w:r w:rsidRPr="00EA4EAD">
        <w:rPr>
          <w:rFonts w:ascii="標楷體" w:eastAsia="標楷體" w:hAnsi="標楷體" w:cs="Times New Roman" w:hint="eastAsia"/>
          <w:sz w:val="26"/>
          <w:szCs w:val="26"/>
        </w:rPr>
        <w:t>時間: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 w:rsidRPr="00EA4EAD">
        <w:rPr>
          <w:rFonts w:ascii="Times New Roman" w:eastAsia="標楷體" w:hAnsi="Times New Roman" w:cs="Times New Roman"/>
          <w:szCs w:val="24"/>
        </w:rPr>
        <w:t>年</w:t>
      </w:r>
      <w:r w:rsidRPr="00EA4EAD">
        <w:rPr>
          <w:rFonts w:ascii="Times New Roman" w:eastAsia="標楷體" w:hAnsi="Times New Roman" w:cs="Times New Roman" w:hint="eastAsia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EA4EAD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09</w:t>
      </w:r>
      <w:r w:rsidRPr="00EA4EAD">
        <w:rPr>
          <w:rFonts w:ascii="Times New Roman" w:eastAsia="標楷體" w:hAnsi="Times New Roman" w:cs="Times New Roman"/>
          <w:szCs w:val="24"/>
        </w:rPr>
        <w:t>日</w:t>
      </w:r>
      <w:r w:rsidRPr="00EA4EAD"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Pr="00EA4EAD">
        <w:rPr>
          <w:rFonts w:ascii="Times New Roman" w:eastAsia="標楷體" w:hAnsi="Times New Roman" w:cs="Times New Roman"/>
          <w:szCs w:val="24"/>
        </w:rPr>
        <w:t>)</w:t>
      </w:r>
      <w:r w:rsidR="00CA407C">
        <w:rPr>
          <w:rFonts w:ascii="Times New Roman" w:eastAsia="標楷體" w:hAnsi="Times New Roman" w:cs="Times New Roman" w:hint="eastAsia"/>
          <w:szCs w:val="24"/>
        </w:rPr>
        <w:t xml:space="preserve">  09:00-12:00 (08:30-09:00</w:t>
      </w:r>
      <w:r w:rsidR="00CA407C">
        <w:rPr>
          <w:rFonts w:ascii="Times New Roman" w:eastAsia="標楷體" w:hAnsi="Times New Roman" w:cs="Times New Roman" w:hint="eastAsia"/>
          <w:szCs w:val="24"/>
        </w:rPr>
        <w:t>報到</w:t>
      </w:r>
      <w:r w:rsidR="00CA407C">
        <w:rPr>
          <w:rFonts w:ascii="Times New Roman" w:eastAsia="標楷體" w:hAnsi="Times New Roman" w:cs="Times New Roman" w:hint="eastAsia"/>
          <w:szCs w:val="24"/>
        </w:rPr>
        <w:t>)</w:t>
      </w:r>
    </w:p>
    <w:p w14:paraId="761AEDA8" w14:textId="327CBDB5" w:rsidR="00700917" w:rsidRPr="00DA4AFF" w:rsidRDefault="00700917" w:rsidP="00DA3093">
      <w:pPr>
        <w:snapToGrid w:val="0"/>
        <w:spacing w:afterLines="50" w:after="180"/>
        <w:ind w:leftChars="-21" w:left="-50" w:rightChars="-355" w:right="-852" w:firstLineChars="402" w:firstLine="1045"/>
        <w:rPr>
          <w:rFonts w:ascii="標楷體" w:eastAsia="標楷體" w:hAnsi="標楷體" w:cs="Times New Roman"/>
          <w:sz w:val="26"/>
          <w:szCs w:val="26"/>
        </w:rPr>
      </w:pPr>
      <w:r w:rsidRPr="00DA4AFF">
        <w:rPr>
          <w:rFonts w:ascii="標楷體" w:eastAsia="標楷體" w:hAnsi="標楷體" w:cs="Times New Roman" w:hint="eastAsia"/>
          <w:sz w:val="26"/>
          <w:szCs w:val="26"/>
        </w:rPr>
        <w:t>地點:</w:t>
      </w:r>
      <w:r w:rsidR="003B60B0" w:rsidRPr="003B60B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34B29" w:rsidRPr="00134B29">
        <w:rPr>
          <w:rFonts w:ascii="Times New Roman" w:eastAsia="標楷體" w:hAnsi="Times New Roman" w:cs="Times New Roman"/>
          <w:b/>
          <w:bCs/>
          <w:szCs w:val="24"/>
        </w:rPr>
        <w:t>北投晶泉丰旅</w:t>
      </w:r>
      <w:r w:rsidR="00134B29">
        <w:rPr>
          <w:rFonts w:ascii="Times New Roman" w:eastAsia="標楷體" w:hAnsi="Times New Roman" w:cs="Times New Roman" w:hint="eastAsia"/>
          <w:b/>
          <w:bCs/>
          <w:szCs w:val="24"/>
        </w:rPr>
        <w:t>3</w:t>
      </w:r>
      <w:r w:rsidR="00134B29">
        <w:rPr>
          <w:rFonts w:ascii="Times New Roman" w:eastAsia="標楷體" w:hAnsi="Times New Roman" w:cs="Times New Roman" w:hint="eastAsia"/>
          <w:b/>
          <w:bCs/>
          <w:szCs w:val="24"/>
        </w:rPr>
        <w:t>樓晶泉廳</w:t>
      </w:r>
      <w:r w:rsidR="00134B29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</w:t>
      </w:r>
      <w:r w:rsidR="00134B29" w:rsidRPr="004D560D">
        <w:rPr>
          <w:rFonts w:ascii="Arial" w:hAnsi="Arial" w:cs="Arial" w:hint="eastAsia"/>
          <w:sz w:val="22"/>
          <w:shd w:val="clear" w:color="auto" w:fill="FFFFFF"/>
        </w:rPr>
        <w:t>(</w:t>
      </w:r>
      <w:r w:rsidR="00134B29" w:rsidRPr="00134B29">
        <w:rPr>
          <w:rFonts w:ascii="標楷體" w:eastAsia="標楷體" w:hAnsi="標楷體" w:cs="Times New Roman"/>
          <w:sz w:val="22"/>
        </w:rPr>
        <w:t>台北市北投區泉源路19號</w:t>
      </w:r>
      <w:r w:rsidR="00134B29">
        <w:rPr>
          <w:rFonts w:ascii="標楷體" w:eastAsia="標楷體" w:hAnsi="標楷體" w:cs="Times New Roman" w:hint="eastAsia"/>
          <w:sz w:val="22"/>
        </w:rPr>
        <w:t>3樓</w:t>
      </w:r>
      <w:r w:rsidR="00134B29" w:rsidRPr="004D560D">
        <w:rPr>
          <w:rFonts w:ascii="標楷體" w:eastAsia="標楷體" w:hAnsi="標楷體" w:cs="Times New Roman" w:hint="eastAsia"/>
          <w:sz w:val="22"/>
        </w:rPr>
        <w:t>)</w:t>
      </w:r>
    </w:p>
    <w:tbl>
      <w:tblPr>
        <w:tblW w:w="893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3544"/>
      </w:tblGrid>
      <w:tr w:rsidR="003B1F81" w:rsidRPr="00C57FDC" w14:paraId="658B6B38" w14:textId="77777777" w:rsidTr="005D5178">
        <w:trPr>
          <w:trHeight w:val="527"/>
          <w:jc w:val="center"/>
        </w:trPr>
        <w:tc>
          <w:tcPr>
            <w:tcW w:w="241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3D4F" w14:textId="77777777" w:rsidR="003B1F81" w:rsidRPr="00C57FDC" w:rsidRDefault="003B1F81" w:rsidP="003D5A6B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Time</w:t>
            </w:r>
          </w:p>
        </w:tc>
        <w:tc>
          <w:tcPr>
            <w:tcW w:w="297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3EB4B" w14:textId="77777777" w:rsidR="003B1F81" w:rsidRPr="00C57FDC" w:rsidRDefault="003B1F81" w:rsidP="003D5A6B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Topic</w:t>
            </w:r>
          </w:p>
        </w:tc>
        <w:tc>
          <w:tcPr>
            <w:tcW w:w="3544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9627" w14:textId="77777777" w:rsidR="003B1F81" w:rsidRPr="00C57FDC" w:rsidRDefault="003B1F81" w:rsidP="003D5A6B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Speaker</w:t>
            </w:r>
          </w:p>
        </w:tc>
      </w:tr>
      <w:tr w:rsidR="00E65EDF" w:rsidRPr="00C57FDC" w14:paraId="60428274" w14:textId="77777777" w:rsidTr="005D5178">
        <w:trPr>
          <w:trHeight w:val="527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D3AB5" w14:textId="78726CA6" w:rsidR="00E65EDF" w:rsidRPr="00700917" w:rsidRDefault="00E65EDF" w:rsidP="00E65ED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0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8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30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-09: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0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0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(30)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F2CB" w14:textId="77777777" w:rsidR="00E65EDF" w:rsidRPr="00700917" w:rsidRDefault="00E65EDF" w:rsidP="00E65EDF">
            <w:pPr>
              <w:pStyle w:val="xxmsonormal"/>
              <w:snapToGrid w:val="0"/>
              <w:ind w:firstLineChars="70" w:firstLine="168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70091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Registration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22B2" w14:textId="77777777" w:rsidR="00E65EDF" w:rsidRPr="00C57FDC" w:rsidRDefault="00E65EDF" w:rsidP="00E65ED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E65EDF" w:rsidRPr="00C57FDC" w14:paraId="3264EA73" w14:textId="77777777" w:rsidTr="005D5178">
        <w:trPr>
          <w:trHeight w:val="1134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76A7" w14:textId="34B5CFFF" w:rsidR="00E65EDF" w:rsidRPr="00700917" w:rsidRDefault="00E65EDF" w:rsidP="00E65ED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09: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0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0-09: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0</w:t>
            </w:r>
            <w:r w:rsidRPr="00D175CE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 xml:space="preserve"> (10)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CEB2" w14:textId="77777777" w:rsidR="00E65EDF" w:rsidRPr="00700917" w:rsidRDefault="00E65EDF" w:rsidP="00E65EDF">
            <w:pPr>
              <w:pStyle w:val="xxmsonormal"/>
              <w:snapToGrid w:val="0"/>
              <w:ind w:firstLineChars="70" w:firstLine="168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70091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Opening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3709" w14:textId="7C2DBDEB" w:rsidR="00E65EDF" w:rsidRPr="00D75629" w:rsidRDefault="00E65EDF" w:rsidP="00E65ED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D7562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黃欽威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D7562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理事長</w:t>
            </w:r>
          </w:p>
          <w:p w14:paraId="66CD5332" w14:textId="77777777" w:rsidR="00E65EDF" w:rsidRPr="00C57FDC" w:rsidRDefault="00E65EDF" w:rsidP="00E65ED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台灣癲癇醫學會</w:t>
            </w:r>
          </w:p>
        </w:tc>
      </w:tr>
      <w:tr w:rsidR="007D4BAD" w:rsidRPr="00DA4122" w14:paraId="7CC62394" w14:textId="77777777" w:rsidTr="005D5178">
        <w:trPr>
          <w:trHeight w:val="1134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075B" w14:textId="1A8AFFF1" w:rsidR="007D4BAD" w:rsidRPr="00700917" w:rsidRDefault="007D4BAD" w:rsidP="007D4BAD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09: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0-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09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40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18"/>
                <w:szCs w:val="18"/>
              </w:rPr>
              <w:t>30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E208" w14:textId="77777777" w:rsidR="007D4BAD" w:rsidRDefault="007D4BAD" w:rsidP="007D4BAD">
            <w:pPr>
              <w:pStyle w:val="af4"/>
              <w:tabs>
                <w:tab w:val="left" w:pos="204"/>
              </w:tabs>
              <w:snapToGrid w:val="0"/>
              <w:ind w:leftChars="0" w:left="8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個案演練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</w:p>
          <w:p w14:paraId="11BE1623" w14:textId="2F2CADE8" w:rsidR="007D4BAD" w:rsidRPr="007D4BAD" w:rsidRDefault="007D4BAD" w:rsidP="007D4BAD">
            <w:pPr>
              <w:pStyle w:val="af4"/>
              <w:tabs>
                <w:tab w:val="left" w:pos="204"/>
              </w:tabs>
              <w:snapToGrid w:val="0"/>
              <w:ind w:leftChars="0" w:left="86" w:firstLineChars="34" w:firstLine="82"/>
              <w:rPr>
                <w:rFonts w:ascii="Times New Roman" w:eastAsia="標楷體" w:hAnsi="Times New Roman" w:cs="Times New Roman"/>
                <w:i/>
                <w:iCs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FBA8" w14:textId="2BABE2EF" w:rsidR="007D4BAD" w:rsidRPr="00D75629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  <w:sz w:val="24"/>
                <w:szCs w:val="24"/>
              </w:rPr>
            </w:pP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劉祐岑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 xml:space="preserve"> </w:t>
            </w: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醫師</w:t>
            </w:r>
          </w:p>
          <w:p w14:paraId="4ABA25AF" w14:textId="194F8AC9" w:rsidR="007D4BAD" w:rsidRPr="00C57FDC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7B43E1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臺北榮總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 w:rsidRPr="007B43E1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癲癇科</w:t>
            </w:r>
          </w:p>
        </w:tc>
      </w:tr>
      <w:tr w:rsidR="007D4BAD" w:rsidRPr="00DA4122" w14:paraId="37C2C936" w14:textId="77777777" w:rsidTr="005D5178">
        <w:trPr>
          <w:trHeight w:val="1134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D528" w14:textId="711B2360" w:rsidR="007D4BAD" w:rsidRPr="00700917" w:rsidRDefault="007D4BAD" w:rsidP="007D4BAD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09: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40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-10: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10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18"/>
                <w:szCs w:val="18"/>
              </w:rPr>
              <w:t>30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4B0F" w14:textId="6F5A2A28" w:rsidR="007D4BAD" w:rsidRPr="00E61CE5" w:rsidRDefault="007D4BAD" w:rsidP="00E61CE5">
            <w:pPr>
              <w:pStyle w:val="af4"/>
              <w:tabs>
                <w:tab w:val="left" w:pos="204"/>
              </w:tabs>
              <w:snapToGrid w:val="0"/>
              <w:ind w:leftChars="0" w:left="8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個案演練</w:t>
            </w:r>
            <w:r>
              <w:rPr>
                <w:rFonts w:ascii="Times New Roman" w:eastAsia="標楷體" w:hAnsi="Times New Roman" w:cs="Times New Roman" w:hint="eastAsia"/>
              </w:rPr>
              <w:t>II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24A9" w14:textId="72185CC5" w:rsidR="007D4BAD" w:rsidRPr="00D75629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  <w:sz w:val="24"/>
                <w:szCs w:val="24"/>
              </w:rPr>
            </w:pP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蔡孟翰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 xml:space="preserve"> </w:t>
            </w: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醫師</w:t>
            </w:r>
          </w:p>
          <w:p w14:paraId="1B2059AA" w14:textId="6346419A" w:rsidR="007D4BAD" w:rsidRPr="00C57FDC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高雄長庚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醫學研究部</w:t>
            </w:r>
          </w:p>
        </w:tc>
      </w:tr>
      <w:tr w:rsidR="007D4BAD" w:rsidRPr="00DA4122" w14:paraId="7796BA2C" w14:textId="77777777" w:rsidTr="005D5178">
        <w:trPr>
          <w:trHeight w:val="1134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EDC4" w14:textId="789825E9" w:rsidR="007D4BAD" w:rsidRPr="00700917" w:rsidRDefault="007D4BAD" w:rsidP="007D4BAD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10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10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-10: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40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18"/>
                <w:szCs w:val="18"/>
              </w:rPr>
              <w:t>30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472E" w14:textId="497B663C" w:rsidR="007D4BAD" w:rsidRPr="00E61CE5" w:rsidRDefault="007D4BAD" w:rsidP="00E61CE5">
            <w:pPr>
              <w:pStyle w:val="af4"/>
              <w:tabs>
                <w:tab w:val="left" w:pos="204"/>
              </w:tabs>
              <w:snapToGrid w:val="0"/>
              <w:ind w:leftChars="0" w:left="8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個案演練</w:t>
            </w:r>
            <w:r>
              <w:rPr>
                <w:rFonts w:ascii="Times New Roman" w:eastAsia="標楷體" w:hAnsi="Times New Roman" w:cs="Times New Roman" w:hint="eastAsia"/>
              </w:rPr>
              <w:t xml:space="preserve">III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746B" w14:textId="725CEDB6" w:rsidR="007D4BAD" w:rsidRPr="00D75629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  <w:sz w:val="24"/>
                <w:szCs w:val="24"/>
              </w:rPr>
            </w:pP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梁昭鉉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 xml:space="preserve"> </w:t>
            </w: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醫師</w:t>
            </w:r>
          </w:p>
          <w:p w14:paraId="3FF91C5D" w14:textId="11C23A60" w:rsidR="007D4BAD" w:rsidRPr="00C57FDC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024E66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亞東醫院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 w:rsidRPr="00024E66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小兒部</w:t>
            </w:r>
          </w:p>
        </w:tc>
      </w:tr>
      <w:tr w:rsidR="007D4BAD" w:rsidRPr="00C57FDC" w14:paraId="21B4D535" w14:textId="77777777" w:rsidTr="005D5178">
        <w:trPr>
          <w:trHeight w:val="454"/>
          <w:jc w:val="center"/>
        </w:trPr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17C0" w14:textId="32FB297A" w:rsidR="007D4BAD" w:rsidRPr="00700917" w:rsidRDefault="007D4BAD" w:rsidP="007D4BAD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10: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40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-10: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55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(15)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2500" w14:textId="080F3AF3" w:rsidR="007D4BAD" w:rsidRPr="00700917" w:rsidRDefault="007D4BAD" w:rsidP="007D4BAD">
            <w:pPr>
              <w:pStyle w:val="xxmsonormal"/>
              <w:snapToGrid w:val="0"/>
              <w:ind w:firstLineChars="70" w:firstLine="154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57FDC">
              <w:rPr>
                <w:rFonts w:ascii="Times New Roman" w:eastAsia="標楷體" w:hAnsi="Times New Roman" w:cs="Times New Roman"/>
                <w:kern w:val="2"/>
              </w:rPr>
              <w:t>Coffee Break</w:t>
            </w:r>
          </w:p>
        </w:tc>
        <w:tc>
          <w:tcPr>
            <w:tcW w:w="35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3B67" w14:textId="77777777" w:rsidR="007D4BAD" w:rsidRPr="00C57FDC" w:rsidRDefault="007D4BAD" w:rsidP="007D4BAD">
            <w:pPr>
              <w:pStyle w:val="xxmsonormal"/>
              <w:snapToGrid w:val="0"/>
              <w:ind w:leftChars="7" w:left="17" w:firstLineChars="3" w:firstLine="7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7D4BAD" w:rsidRPr="00C57FDC" w14:paraId="2F7A5370" w14:textId="77777777" w:rsidTr="005D5178">
        <w:trPr>
          <w:trHeight w:val="1134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2008" w14:textId="20877A54" w:rsidR="007D4BAD" w:rsidRPr="00700917" w:rsidRDefault="007D4BAD" w:rsidP="007D4BAD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10: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55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-11: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18"/>
                <w:szCs w:val="18"/>
              </w:rPr>
              <w:t>30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9B36" w14:textId="51E21B91" w:rsidR="007D4BAD" w:rsidRPr="00E61CE5" w:rsidRDefault="007D4BAD" w:rsidP="00E61CE5">
            <w:pPr>
              <w:pStyle w:val="af4"/>
              <w:tabs>
                <w:tab w:val="left" w:pos="240"/>
              </w:tabs>
              <w:snapToGrid w:val="0"/>
              <w:ind w:leftChars="0" w:left="10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個案演練</w:t>
            </w:r>
            <w:r>
              <w:rPr>
                <w:rFonts w:ascii="Times New Roman" w:eastAsia="標楷體" w:hAnsi="Times New Roman" w:cs="Times New Roman" w:hint="eastAsia"/>
              </w:rPr>
              <w:t>IV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4B53" w14:textId="72CB0A74" w:rsidR="007D4BAD" w:rsidRPr="00D75629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  <w:sz w:val="24"/>
                <w:szCs w:val="24"/>
              </w:rPr>
            </w:pP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周宜卿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 xml:space="preserve"> </w:t>
            </w: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醫師</w:t>
            </w:r>
          </w:p>
          <w:p w14:paraId="745E676C" w14:textId="1B8C12B2" w:rsidR="007D4BAD" w:rsidRPr="00C57FDC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B1353D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中國醫藥大學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 w:rsidRPr="00B1353D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兒童醫院</w:t>
            </w:r>
          </w:p>
        </w:tc>
      </w:tr>
      <w:tr w:rsidR="007D4BAD" w:rsidRPr="00C57FDC" w14:paraId="55715339" w14:textId="77777777" w:rsidTr="005D5178">
        <w:trPr>
          <w:trHeight w:val="1134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BD78" w14:textId="4980F2C1" w:rsidR="007D4BAD" w:rsidRPr="00700917" w:rsidRDefault="007D4BAD" w:rsidP="007D4BAD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25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-11: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55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18"/>
                <w:szCs w:val="18"/>
              </w:rPr>
              <w:t>30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4689" w14:textId="6A486EFA" w:rsidR="007D4BAD" w:rsidRPr="00E61CE5" w:rsidRDefault="007D4BAD" w:rsidP="00493317">
            <w:pPr>
              <w:pStyle w:val="xxmsonormal"/>
              <w:snapToGrid w:val="0"/>
              <w:ind w:firstLineChars="35" w:firstLine="8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129B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個案演練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V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DA79" w14:textId="7812581B" w:rsidR="007D4BAD" w:rsidRPr="00D75629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  <w:sz w:val="24"/>
                <w:szCs w:val="24"/>
              </w:rPr>
            </w:pP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李旺祚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 xml:space="preserve"> </w:t>
            </w:r>
            <w:r w:rsidRPr="00D75629">
              <w:rPr>
                <w:rFonts w:ascii="Times New Roman" w:eastAsia="標楷體" w:hAnsi="Times New Roman" w:cs="Times New Roman" w:hint="eastAsia"/>
                <w:spacing w:val="-12"/>
                <w:kern w:val="2"/>
                <w:sz w:val="24"/>
                <w:szCs w:val="24"/>
              </w:rPr>
              <w:t>醫師</w:t>
            </w:r>
          </w:p>
          <w:p w14:paraId="15444999" w14:textId="67B5E9B0" w:rsidR="007D4BAD" w:rsidRPr="00C57FDC" w:rsidRDefault="007D4BAD" w:rsidP="007D4BAD">
            <w:pPr>
              <w:pStyle w:val="xxmsonormal"/>
              <w:snapToGrid w:val="0"/>
              <w:ind w:leftChars="7" w:left="17" w:firstLineChars="3" w:firstLine="6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222532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臺大</w:t>
            </w:r>
            <w:r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 xml:space="preserve"> </w:t>
            </w:r>
            <w:r w:rsidRPr="00222532">
              <w:rPr>
                <w:rFonts w:ascii="Times New Roman" w:eastAsia="標楷體" w:hAnsi="Times New Roman" w:cs="Times New Roman" w:hint="eastAsia"/>
                <w:spacing w:val="-12"/>
                <w:kern w:val="2"/>
              </w:rPr>
              <w:t>兒童醫院</w:t>
            </w:r>
          </w:p>
        </w:tc>
      </w:tr>
      <w:tr w:rsidR="007D4BAD" w:rsidRPr="00C57FDC" w14:paraId="70A138DA" w14:textId="77777777" w:rsidTr="005D5178">
        <w:trPr>
          <w:trHeight w:val="1134"/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8FBD" w14:textId="265854B9" w:rsidR="007D4BAD" w:rsidRPr="00700917" w:rsidRDefault="007D4BAD" w:rsidP="007D4BAD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55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-1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</w:t>
            </w:r>
            <w:r w:rsidRPr="00E65ED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:</w:t>
            </w:r>
            <w:r w:rsidRPr="00E65ED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15</w:t>
            </w:r>
            <w:r w:rsidRPr="00C57FDC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18"/>
                <w:szCs w:val="18"/>
              </w:rPr>
              <w:t>0</w:t>
            </w:r>
            <w:r w:rsidRPr="00C57FDC">
              <w:rPr>
                <w:rFonts w:ascii="Times New Roman" w:eastAsia="標楷體" w:hAnsi="Times New Roman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444A" w14:textId="6C31D374" w:rsidR="007D4BAD" w:rsidRPr="00700917" w:rsidRDefault="007D4BAD" w:rsidP="00147D28">
            <w:pPr>
              <w:pStyle w:val="xxmsonormal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Panel discussion and closing remark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A3D2" w14:textId="66DAEF11" w:rsidR="007D4BAD" w:rsidRPr="00D75629" w:rsidRDefault="007D4BAD" w:rsidP="007D4BAD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D7562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黃欽威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D7562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理事長</w:t>
            </w:r>
          </w:p>
          <w:p w14:paraId="762AA06E" w14:textId="77777777" w:rsidR="007D4BAD" w:rsidRPr="00222532" w:rsidRDefault="007D4BAD" w:rsidP="007D4BAD">
            <w:pPr>
              <w:pStyle w:val="xxmsonormal"/>
              <w:snapToGrid w:val="0"/>
              <w:ind w:leftChars="7" w:left="17" w:firstLineChars="3" w:firstLine="7"/>
              <w:jc w:val="center"/>
              <w:rPr>
                <w:rFonts w:ascii="Times New Roman" w:eastAsia="標楷體" w:hAnsi="Times New Roman" w:cs="Times New Roman"/>
                <w:spacing w:val="-12"/>
                <w:kern w:val="2"/>
              </w:rPr>
            </w:pPr>
            <w:r w:rsidRPr="00C57FDC">
              <w:rPr>
                <w:rFonts w:ascii="Times New Roman" w:eastAsia="標楷體" w:hAnsi="Times New Roman" w:cs="Times New Roman" w:hint="eastAsia"/>
                <w:kern w:val="2"/>
              </w:rPr>
              <w:t>台灣癲癇醫學會</w:t>
            </w:r>
          </w:p>
        </w:tc>
      </w:tr>
      <w:bookmarkEnd w:id="1"/>
    </w:tbl>
    <w:p w14:paraId="6AA53184" w14:textId="5C41C725" w:rsidR="00101472" w:rsidRPr="008235AB" w:rsidRDefault="00101472" w:rsidP="00DA3093">
      <w:pPr>
        <w:widowControl/>
        <w:rPr>
          <w:rFonts w:ascii="Times New Roman" w:eastAsia="標楷體" w:hAnsi="Times New Roman" w:cs="Times New Roman"/>
          <w:szCs w:val="24"/>
        </w:rPr>
      </w:pPr>
    </w:p>
    <w:sectPr w:rsidR="00101472" w:rsidRPr="008235AB" w:rsidSect="002700C5">
      <w:pgSz w:w="11906" w:h="16838"/>
      <w:pgMar w:top="434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C5A0" w14:textId="77777777" w:rsidR="00CF5C5D" w:rsidRDefault="00CF5C5D" w:rsidP="009E603D">
      <w:r>
        <w:separator/>
      </w:r>
    </w:p>
  </w:endnote>
  <w:endnote w:type="continuationSeparator" w:id="0">
    <w:p w14:paraId="1735E4E5" w14:textId="77777777" w:rsidR="00CF5C5D" w:rsidRDefault="00CF5C5D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2B4D4" w14:textId="77777777" w:rsidR="00CF5C5D" w:rsidRDefault="00CF5C5D" w:rsidP="009E603D">
      <w:r>
        <w:separator/>
      </w:r>
    </w:p>
  </w:footnote>
  <w:footnote w:type="continuationSeparator" w:id="0">
    <w:p w14:paraId="6ED4D98D" w14:textId="77777777" w:rsidR="00CF5C5D" w:rsidRDefault="00CF5C5D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4" w15:restartNumberingAfterBreak="0">
    <w:nsid w:val="3B6F559C"/>
    <w:multiLevelType w:val="hybridMultilevel"/>
    <w:tmpl w:val="235027AE"/>
    <w:lvl w:ilvl="0" w:tplc="0004D1B8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A6A099A"/>
    <w:multiLevelType w:val="hybridMultilevel"/>
    <w:tmpl w:val="DA360048"/>
    <w:lvl w:ilvl="0" w:tplc="EE920BD2">
      <w:start w:val="1"/>
      <w:numFmt w:val="bullet"/>
      <w:lvlText w:val=""/>
      <w:lvlJc w:val="left"/>
      <w:pPr>
        <w:ind w:left="203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FE0130"/>
    <w:multiLevelType w:val="hybridMultilevel"/>
    <w:tmpl w:val="BC4AE91E"/>
    <w:lvl w:ilvl="0" w:tplc="5EC293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675057A"/>
    <w:multiLevelType w:val="hybridMultilevel"/>
    <w:tmpl w:val="41EC787A"/>
    <w:lvl w:ilvl="0" w:tplc="0226B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70931058"/>
    <w:multiLevelType w:val="hybridMultilevel"/>
    <w:tmpl w:val="4644012C"/>
    <w:lvl w:ilvl="0" w:tplc="EE920BD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1078285174">
    <w:abstractNumId w:val="1"/>
  </w:num>
  <w:num w:numId="2" w16cid:durableId="1177231697">
    <w:abstractNumId w:val="3"/>
  </w:num>
  <w:num w:numId="3" w16cid:durableId="1475223611">
    <w:abstractNumId w:val="2"/>
  </w:num>
  <w:num w:numId="4" w16cid:durableId="1947887280">
    <w:abstractNumId w:val="9"/>
  </w:num>
  <w:num w:numId="5" w16cid:durableId="1393888950">
    <w:abstractNumId w:val="0"/>
  </w:num>
  <w:num w:numId="6" w16cid:durableId="27610723">
    <w:abstractNumId w:val="7"/>
  </w:num>
  <w:num w:numId="7" w16cid:durableId="940185148">
    <w:abstractNumId w:val="6"/>
  </w:num>
  <w:num w:numId="8" w16cid:durableId="670765239">
    <w:abstractNumId w:val="4"/>
  </w:num>
  <w:num w:numId="9" w16cid:durableId="1762143176">
    <w:abstractNumId w:val="8"/>
  </w:num>
  <w:num w:numId="10" w16cid:durableId="670109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008E6"/>
    <w:rsid w:val="00002836"/>
    <w:rsid w:val="00003B2F"/>
    <w:rsid w:val="000116E0"/>
    <w:rsid w:val="000138FD"/>
    <w:rsid w:val="00013C1E"/>
    <w:rsid w:val="000169EB"/>
    <w:rsid w:val="000214C7"/>
    <w:rsid w:val="00021B6C"/>
    <w:rsid w:val="00022CCB"/>
    <w:rsid w:val="00022E3B"/>
    <w:rsid w:val="00024416"/>
    <w:rsid w:val="00024B07"/>
    <w:rsid w:val="00025379"/>
    <w:rsid w:val="00026C50"/>
    <w:rsid w:val="0002743F"/>
    <w:rsid w:val="00041320"/>
    <w:rsid w:val="00053325"/>
    <w:rsid w:val="00054F08"/>
    <w:rsid w:val="0005764A"/>
    <w:rsid w:val="000577A1"/>
    <w:rsid w:val="0006043A"/>
    <w:rsid w:val="00065EE7"/>
    <w:rsid w:val="00067295"/>
    <w:rsid w:val="00067911"/>
    <w:rsid w:val="0007297E"/>
    <w:rsid w:val="0007307B"/>
    <w:rsid w:val="00075A13"/>
    <w:rsid w:val="00075EAC"/>
    <w:rsid w:val="00091A73"/>
    <w:rsid w:val="00092114"/>
    <w:rsid w:val="00094FDC"/>
    <w:rsid w:val="000976DA"/>
    <w:rsid w:val="000A26F2"/>
    <w:rsid w:val="000A2E59"/>
    <w:rsid w:val="000A37B1"/>
    <w:rsid w:val="000A47E8"/>
    <w:rsid w:val="000A6D78"/>
    <w:rsid w:val="000B4D00"/>
    <w:rsid w:val="000B6A8E"/>
    <w:rsid w:val="000C1261"/>
    <w:rsid w:val="000C252C"/>
    <w:rsid w:val="000C2F0A"/>
    <w:rsid w:val="000C4764"/>
    <w:rsid w:val="000C4B12"/>
    <w:rsid w:val="000C548E"/>
    <w:rsid w:val="000C6142"/>
    <w:rsid w:val="000D0056"/>
    <w:rsid w:val="000D4BAE"/>
    <w:rsid w:val="000D63E9"/>
    <w:rsid w:val="000D7BC2"/>
    <w:rsid w:val="000D7EAF"/>
    <w:rsid w:val="000E1A36"/>
    <w:rsid w:val="000E37FC"/>
    <w:rsid w:val="000E6913"/>
    <w:rsid w:val="000E7510"/>
    <w:rsid w:val="000E7E2C"/>
    <w:rsid w:val="000F22D2"/>
    <w:rsid w:val="000F3D0A"/>
    <w:rsid w:val="000F45C0"/>
    <w:rsid w:val="00101472"/>
    <w:rsid w:val="00103230"/>
    <w:rsid w:val="001032FD"/>
    <w:rsid w:val="0010515F"/>
    <w:rsid w:val="0010782C"/>
    <w:rsid w:val="00112EB1"/>
    <w:rsid w:val="00112F27"/>
    <w:rsid w:val="001134DB"/>
    <w:rsid w:val="00116D3E"/>
    <w:rsid w:val="00116F60"/>
    <w:rsid w:val="00123992"/>
    <w:rsid w:val="00126ABA"/>
    <w:rsid w:val="0012726A"/>
    <w:rsid w:val="0013352B"/>
    <w:rsid w:val="00134B29"/>
    <w:rsid w:val="00135D30"/>
    <w:rsid w:val="0013612C"/>
    <w:rsid w:val="00136BF5"/>
    <w:rsid w:val="00137C0A"/>
    <w:rsid w:val="001417CA"/>
    <w:rsid w:val="001419B1"/>
    <w:rsid w:val="00145445"/>
    <w:rsid w:val="00147D28"/>
    <w:rsid w:val="00151681"/>
    <w:rsid w:val="00155E33"/>
    <w:rsid w:val="001568DF"/>
    <w:rsid w:val="00160CD3"/>
    <w:rsid w:val="001615C6"/>
    <w:rsid w:val="001625A6"/>
    <w:rsid w:val="0016335F"/>
    <w:rsid w:val="001666A3"/>
    <w:rsid w:val="001713F2"/>
    <w:rsid w:val="00182F71"/>
    <w:rsid w:val="0018521A"/>
    <w:rsid w:val="00186996"/>
    <w:rsid w:val="0018776A"/>
    <w:rsid w:val="00191D7E"/>
    <w:rsid w:val="0019449A"/>
    <w:rsid w:val="00196D35"/>
    <w:rsid w:val="001A0128"/>
    <w:rsid w:val="001A140C"/>
    <w:rsid w:val="001A2F69"/>
    <w:rsid w:val="001A5A31"/>
    <w:rsid w:val="001B1DBF"/>
    <w:rsid w:val="001B5676"/>
    <w:rsid w:val="001B735C"/>
    <w:rsid w:val="001B7497"/>
    <w:rsid w:val="001B7FC4"/>
    <w:rsid w:val="001C4292"/>
    <w:rsid w:val="001C4997"/>
    <w:rsid w:val="001C5869"/>
    <w:rsid w:val="001D4847"/>
    <w:rsid w:val="001D4AAF"/>
    <w:rsid w:val="001D71F1"/>
    <w:rsid w:val="001E1C6C"/>
    <w:rsid w:val="001E3E86"/>
    <w:rsid w:val="001E4282"/>
    <w:rsid w:val="001E5D84"/>
    <w:rsid w:val="001F7313"/>
    <w:rsid w:val="001F7CAA"/>
    <w:rsid w:val="00200EA6"/>
    <w:rsid w:val="0020407F"/>
    <w:rsid w:val="00207D02"/>
    <w:rsid w:val="00211338"/>
    <w:rsid w:val="00213ADF"/>
    <w:rsid w:val="002141A7"/>
    <w:rsid w:val="00216B84"/>
    <w:rsid w:val="00220EAA"/>
    <w:rsid w:val="002218D9"/>
    <w:rsid w:val="002241CA"/>
    <w:rsid w:val="00224424"/>
    <w:rsid w:val="00226088"/>
    <w:rsid w:val="00233A7A"/>
    <w:rsid w:val="002346AF"/>
    <w:rsid w:val="0023625C"/>
    <w:rsid w:val="002421C3"/>
    <w:rsid w:val="002435D4"/>
    <w:rsid w:val="0024435C"/>
    <w:rsid w:val="00251BA8"/>
    <w:rsid w:val="002543D4"/>
    <w:rsid w:val="0025480F"/>
    <w:rsid w:val="00262371"/>
    <w:rsid w:val="00262832"/>
    <w:rsid w:val="002637A0"/>
    <w:rsid w:val="00263FCF"/>
    <w:rsid w:val="0026503E"/>
    <w:rsid w:val="002672C6"/>
    <w:rsid w:val="00267B7D"/>
    <w:rsid w:val="002700C5"/>
    <w:rsid w:val="00274B4E"/>
    <w:rsid w:val="00275614"/>
    <w:rsid w:val="00275953"/>
    <w:rsid w:val="002767BD"/>
    <w:rsid w:val="002776A4"/>
    <w:rsid w:val="00284DB1"/>
    <w:rsid w:val="00285919"/>
    <w:rsid w:val="00287068"/>
    <w:rsid w:val="0028731A"/>
    <w:rsid w:val="002924D6"/>
    <w:rsid w:val="00293C6B"/>
    <w:rsid w:val="00294E60"/>
    <w:rsid w:val="00296200"/>
    <w:rsid w:val="00297D50"/>
    <w:rsid w:val="002A0EB3"/>
    <w:rsid w:val="002A2820"/>
    <w:rsid w:val="002A6251"/>
    <w:rsid w:val="002B092F"/>
    <w:rsid w:val="002B516C"/>
    <w:rsid w:val="002C4818"/>
    <w:rsid w:val="002C4D9B"/>
    <w:rsid w:val="002C74C5"/>
    <w:rsid w:val="002D01EB"/>
    <w:rsid w:val="002D3944"/>
    <w:rsid w:val="002D6802"/>
    <w:rsid w:val="002D797E"/>
    <w:rsid w:val="002E0A63"/>
    <w:rsid w:val="002E142B"/>
    <w:rsid w:val="002E16F9"/>
    <w:rsid w:val="002E1F5B"/>
    <w:rsid w:val="002E2BA7"/>
    <w:rsid w:val="002E2D3B"/>
    <w:rsid w:val="002E3412"/>
    <w:rsid w:val="002E47A0"/>
    <w:rsid w:val="002E5EEF"/>
    <w:rsid w:val="002E724C"/>
    <w:rsid w:val="002E7CB3"/>
    <w:rsid w:val="002F0B60"/>
    <w:rsid w:val="002F31BA"/>
    <w:rsid w:val="002F5D7A"/>
    <w:rsid w:val="002F6982"/>
    <w:rsid w:val="00303347"/>
    <w:rsid w:val="00303A55"/>
    <w:rsid w:val="00310998"/>
    <w:rsid w:val="0031142C"/>
    <w:rsid w:val="00311D5A"/>
    <w:rsid w:val="00312CDD"/>
    <w:rsid w:val="0031369C"/>
    <w:rsid w:val="0031556B"/>
    <w:rsid w:val="00315847"/>
    <w:rsid w:val="00316BB5"/>
    <w:rsid w:val="00317727"/>
    <w:rsid w:val="00320F8F"/>
    <w:rsid w:val="003243BD"/>
    <w:rsid w:val="0032543A"/>
    <w:rsid w:val="003328CE"/>
    <w:rsid w:val="00343C38"/>
    <w:rsid w:val="00344BF0"/>
    <w:rsid w:val="00347A80"/>
    <w:rsid w:val="003530C7"/>
    <w:rsid w:val="00355394"/>
    <w:rsid w:val="0036212D"/>
    <w:rsid w:val="003622E1"/>
    <w:rsid w:val="0036416D"/>
    <w:rsid w:val="00371482"/>
    <w:rsid w:val="00372F65"/>
    <w:rsid w:val="00374C50"/>
    <w:rsid w:val="0037599E"/>
    <w:rsid w:val="0038076E"/>
    <w:rsid w:val="00385833"/>
    <w:rsid w:val="00391A3B"/>
    <w:rsid w:val="00391D78"/>
    <w:rsid w:val="00397B89"/>
    <w:rsid w:val="003A1CD8"/>
    <w:rsid w:val="003A293C"/>
    <w:rsid w:val="003B1059"/>
    <w:rsid w:val="003B1F81"/>
    <w:rsid w:val="003B35C1"/>
    <w:rsid w:val="003B60B0"/>
    <w:rsid w:val="003C035E"/>
    <w:rsid w:val="003C21B1"/>
    <w:rsid w:val="003C2780"/>
    <w:rsid w:val="003C2A2A"/>
    <w:rsid w:val="003C2C2F"/>
    <w:rsid w:val="003C32F8"/>
    <w:rsid w:val="003C45CE"/>
    <w:rsid w:val="003C5309"/>
    <w:rsid w:val="003C7060"/>
    <w:rsid w:val="003C73C5"/>
    <w:rsid w:val="003D054A"/>
    <w:rsid w:val="003D2577"/>
    <w:rsid w:val="003D4BCE"/>
    <w:rsid w:val="003D73D5"/>
    <w:rsid w:val="003E1194"/>
    <w:rsid w:val="003E1CD0"/>
    <w:rsid w:val="003E3658"/>
    <w:rsid w:val="003E3877"/>
    <w:rsid w:val="003E7C50"/>
    <w:rsid w:val="003F0AD5"/>
    <w:rsid w:val="003F0C54"/>
    <w:rsid w:val="003F1072"/>
    <w:rsid w:val="003F2139"/>
    <w:rsid w:val="003F24CC"/>
    <w:rsid w:val="003F5155"/>
    <w:rsid w:val="003F5503"/>
    <w:rsid w:val="003F747D"/>
    <w:rsid w:val="00410DAF"/>
    <w:rsid w:val="00412897"/>
    <w:rsid w:val="004139CA"/>
    <w:rsid w:val="00414097"/>
    <w:rsid w:val="00414AEE"/>
    <w:rsid w:val="00415825"/>
    <w:rsid w:val="00417170"/>
    <w:rsid w:val="004204A9"/>
    <w:rsid w:val="00420A23"/>
    <w:rsid w:val="00421641"/>
    <w:rsid w:val="00423B3A"/>
    <w:rsid w:val="0042465D"/>
    <w:rsid w:val="00424864"/>
    <w:rsid w:val="00427820"/>
    <w:rsid w:val="00431561"/>
    <w:rsid w:val="004360DD"/>
    <w:rsid w:val="004364D8"/>
    <w:rsid w:val="00436858"/>
    <w:rsid w:val="004370A3"/>
    <w:rsid w:val="0043745F"/>
    <w:rsid w:val="00437AEB"/>
    <w:rsid w:val="004438E0"/>
    <w:rsid w:val="00443E18"/>
    <w:rsid w:val="00444D4E"/>
    <w:rsid w:val="0044742C"/>
    <w:rsid w:val="00447858"/>
    <w:rsid w:val="0045336B"/>
    <w:rsid w:val="00453DFC"/>
    <w:rsid w:val="00456D7D"/>
    <w:rsid w:val="004578B2"/>
    <w:rsid w:val="00463BDA"/>
    <w:rsid w:val="004646B5"/>
    <w:rsid w:val="00465620"/>
    <w:rsid w:val="00467DB5"/>
    <w:rsid w:val="00470D14"/>
    <w:rsid w:val="00471966"/>
    <w:rsid w:val="00472E1C"/>
    <w:rsid w:val="00474860"/>
    <w:rsid w:val="00474F8D"/>
    <w:rsid w:val="00475BC0"/>
    <w:rsid w:val="004768E4"/>
    <w:rsid w:val="00480252"/>
    <w:rsid w:val="00481939"/>
    <w:rsid w:val="00482F5B"/>
    <w:rsid w:val="0049031D"/>
    <w:rsid w:val="004904D2"/>
    <w:rsid w:val="00490FBB"/>
    <w:rsid w:val="0049158B"/>
    <w:rsid w:val="004923AF"/>
    <w:rsid w:val="00493317"/>
    <w:rsid w:val="00494D97"/>
    <w:rsid w:val="004A125D"/>
    <w:rsid w:val="004A2669"/>
    <w:rsid w:val="004B142B"/>
    <w:rsid w:val="004B15C2"/>
    <w:rsid w:val="004B4825"/>
    <w:rsid w:val="004B4895"/>
    <w:rsid w:val="004B78F1"/>
    <w:rsid w:val="004C49FF"/>
    <w:rsid w:val="004D0EF6"/>
    <w:rsid w:val="004D1AC1"/>
    <w:rsid w:val="004D5062"/>
    <w:rsid w:val="004D560D"/>
    <w:rsid w:val="004D6F78"/>
    <w:rsid w:val="004E0955"/>
    <w:rsid w:val="004E255C"/>
    <w:rsid w:val="004E2BFE"/>
    <w:rsid w:val="004E3FA7"/>
    <w:rsid w:val="004E4ACA"/>
    <w:rsid w:val="004E52C4"/>
    <w:rsid w:val="004F2717"/>
    <w:rsid w:val="004F5221"/>
    <w:rsid w:val="004F7084"/>
    <w:rsid w:val="00500680"/>
    <w:rsid w:val="005024D8"/>
    <w:rsid w:val="0050474B"/>
    <w:rsid w:val="005068E5"/>
    <w:rsid w:val="00506E40"/>
    <w:rsid w:val="005074D6"/>
    <w:rsid w:val="0051413B"/>
    <w:rsid w:val="005178B0"/>
    <w:rsid w:val="00522D71"/>
    <w:rsid w:val="00523367"/>
    <w:rsid w:val="00523992"/>
    <w:rsid w:val="0052481A"/>
    <w:rsid w:val="00525A15"/>
    <w:rsid w:val="00533E9A"/>
    <w:rsid w:val="00533ED7"/>
    <w:rsid w:val="00534EAB"/>
    <w:rsid w:val="00535031"/>
    <w:rsid w:val="00543C28"/>
    <w:rsid w:val="00550A44"/>
    <w:rsid w:val="00550A73"/>
    <w:rsid w:val="00551B12"/>
    <w:rsid w:val="005541CF"/>
    <w:rsid w:val="00554C27"/>
    <w:rsid w:val="00555433"/>
    <w:rsid w:val="00560D30"/>
    <w:rsid w:val="00561889"/>
    <w:rsid w:val="00561B81"/>
    <w:rsid w:val="00562FA4"/>
    <w:rsid w:val="005645C2"/>
    <w:rsid w:val="00565EDC"/>
    <w:rsid w:val="0056605D"/>
    <w:rsid w:val="00567304"/>
    <w:rsid w:val="00571FFA"/>
    <w:rsid w:val="00572543"/>
    <w:rsid w:val="0057542D"/>
    <w:rsid w:val="00580641"/>
    <w:rsid w:val="00581D1B"/>
    <w:rsid w:val="00584EA0"/>
    <w:rsid w:val="005861CC"/>
    <w:rsid w:val="00590197"/>
    <w:rsid w:val="00592898"/>
    <w:rsid w:val="00595358"/>
    <w:rsid w:val="00595CA9"/>
    <w:rsid w:val="00596976"/>
    <w:rsid w:val="005A0EEC"/>
    <w:rsid w:val="005A133A"/>
    <w:rsid w:val="005A42E9"/>
    <w:rsid w:val="005A483F"/>
    <w:rsid w:val="005A6EEF"/>
    <w:rsid w:val="005B1FCD"/>
    <w:rsid w:val="005B2B94"/>
    <w:rsid w:val="005B5439"/>
    <w:rsid w:val="005B62BC"/>
    <w:rsid w:val="005B77D4"/>
    <w:rsid w:val="005C115C"/>
    <w:rsid w:val="005C2D4F"/>
    <w:rsid w:val="005C2F26"/>
    <w:rsid w:val="005D10FA"/>
    <w:rsid w:val="005D5178"/>
    <w:rsid w:val="005D5750"/>
    <w:rsid w:val="005D7BAF"/>
    <w:rsid w:val="005E00B8"/>
    <w:rsid w:val="005E1189"/>
    <w:rsid w:val="005F0926"/>
    <w:rsid w:val="005F1AA8"/>
    <w:rsid w:val="005F4D0C"/>
    <w:rsid w:val="006049BD"/>
    <w:rsid w:val="0060547F"/>
    <w:rsid w:val="006070A1"/>
    <w:rsid w:val="0061202D"/>
    <w:rsid w:val="00612C87"/>
    <w:rsid w:val="0061522A"/>
    <w:rsid w:val="00616D41"/>
    <w:rsid w:val="0062179D"/>
    <w:rsid w:val="00627045"/>
    <w:rsid w:val="006304C1"/>
    <w:rsid w:val="00631BF1"/>
    <w:rsid w:val="00636A5E"/>
    <w:rsid w:val="00640454"/>
    <w:rsid w:val="00653084"/>
    <w:rsid w:val="006537E7"/>
    <w:rsid w:val="00654BC4"/>
    <w:rsid w:val="00655011"/>
    <w:rsid w:val="00664049"/>
    <w:rsid w:val="00664666"/>
    <w:rsid w:val="00664C00"/>
    <w:rsid w:val="00664D9E"/>
    <w:rsid w:val="0066611D"/>
    <w:rsid w:val="006670E0"/>
    <w:rsid w:val="0067022D"/>
    <w:rsid w:val="00674E39"/>
    <w:rsid w:val="0067500D"/>
    <w:rsid w:val="00675070"/>
    <w:rsid w:val="00675546"/>
    <w:rsid w:val="00676C65"/>
    <w:rsid w:val="00677A17"/>
    <w:rsid w:val="0068554C"/>
    <w:rsid w:val="006858E5"/>
    <w:rsid w:val="00691275"/>
    <w:rsid w:val="00692A53"/>
    <w:rsid w:val="00693C50"/>
    <w:rsid w:val="006969A8"/>
    <w:rsid w:val="0069772A"/>
    <w:rsid w:val="006A74FF"/>
    <w:rsid w:val="006B0856"/>
    <w:rsid w:val="006B34F9"/>
    <w:rsid w:val="006B3B40"/>
    <w:rsid w:val="006B4AED"/>
    <w:rsid w:val="006C152D"/>
    <w:rsid w:val="006C3285"/>
    <w:rsid w:val="006C475D"/>
    <w:rsid w:val="006C57ED"/>
    <w:rsid w:val="006C5A39"/>
    <w:rsid w:val="006C5BBB"/>
    <w:rsid w:val="006D0B80"/>
    <w:rsid w:val="006D18AE"/>
    <w:rsid w:val="006D27F7"/>
    <w:rsid w:val="006D31A4"/>
    <w:rsid w:val="006D55E4"/>
    <w:rsid w:val="006E03AD"/>
    <w:rsid w:val="006E1763"/>
    <w:rsid w:val="006E1BCD"/>
    <w:rsid w:val="006E5205"/>
    <w:rsid w:val="006E5B1E"/>
    <w:rsid w:val="006E72B2"/>
    <w:rsid w:val="006F040F"/>
    <w:rsid w:val="006F198F"/>
    <w:rsid w:val="006F50ED"/>
    <w:rsid w:val="006F5B29"/>
    <w:rsid w:val="006F5E7B"/>
    <w:rsid w:val="006F5F16"/>
    <w:rsid w:val="006F7103"/>
    <w:rsid w:val="006F7764"/>
    <w:rsid w:val="00700917"/>
    <w:rsid w:val="00701A2C"/>
    <w:rsid w:val="007020ED"/>
    <w:rsid w:val="00702C50"/>
    <w:rsid w:val="00702DE1"/>
    <w:rsid w:val="007031A6"/>
    <w:rsid w:val="007036B9"/>
    <w:rsid w:val="00703830"/>
    <w:rsid w:val="00706F8C"/>
    <w:rsid w:val="00711F0C"/>
    <w:rsid w:val="00713D5E"/>
    <w:rsid w:val="00713DEC"/>
    <w:rsid w:val="0071662C"/>
    <w:rsid w:val="0071720F"/>
    <w:rsid w:val="00721C58"/>
    <w:rsid w:val="007226EA"/>
    <w:rsid w:val="0072597C"/>
    <w:rsid w:val="00725C50"/>
    <w:rsid w:val="00725EF3"/>
    <w:rsid w:val="0072728F"/>
    <w:rsid w:val="007277B6"/>
    <w:rsid w:val="00734C6A"/>
    <w:rsid w:val="00736B4D"/>
    <w:rsid w:val="007371CD"/>
    <w:rsid w:val="00741C7C"/>
    <w:rsid w:val="00742053"/>
    <w:rsid w:val="007432A5"/>
    <w:rsid w:val="00744E13"/>
    <w:rsid w:val="00751A23"/>
    <w:rsid w:val="007538FE"/>
    <w:rsid w:val="007578AE"/>
    <w:rsid w:val="00761DF8"/>
    <w:rsid w:val="007631C0"/>
    <w:rsid w:val="0076499D"/>
    <w:rsid w:val="00766519"/>
    <w:rsid w:val="007679B5"/>
    <w:rsid w:val="0077050E"/>
    <w:rsid w:val="007709EF"/>
    <w:rsid w:val="007740AE"/>
    <w:rsid w:val="0077472D"/>
    <w:rsid w:val="007773AC"/>
    <w:rsid w:val="007850B1"/>
    <w:rsid w:val="00787634"/>
    <w:rsid w:val="00790EAB"/>
    <w:rsid w:val="007914AD"/>
    <w:rsid w:val="007923A7"/>
    <w:rsid w:val="007A2F0B"/>
    <w:rsid w:val="007A3030"/>
    <w:rsid w:val="007A5AF1"/>
    <w:rsid w:val="007B4063"/>
    <w:rsid w:val="007B47BF"/>
    <w:rsid w:val="007B6866"/>
    <w:rsid w:val="007B69FD"/>
    <w:rsid w:val="007B7749"/>
    <w:rsid w:val="007C0218"/>
    <w:rsid w:val="007C0ECB"/>
    <w:rsid w:val="007C1550"/>
    <w:rsid w:val="007C32E4"/>
    <w:rsid w:val="007C36E7"/>
    <w:rsid w:val="007D09F6"/>
    <w:rsid w:val="007D4BAD"/>
    <w:rsid w:val="007D5511"/>
    <w:rsid w:val="007D7893"/>
    <w:rsid w:val="007E14F4"/>
    <w:rsid w:val="007E1520"/>
    <w:rsid w:val="007E1E6E"/>
    <w:rsid w:val="007E303D"/>
    <w:rsid w:val="007E441E"/>
    <w:rsid w:val="007E695C"/>
    <w:rsid w:val="007E7D24"/>
    <w:rsid w:val="007F292A"/>
    <w:rsid w:val="007F376D"/>
    <w:rsid w:val="007F75E8"/>
    <w:rsid w:val="008013AA"/>
    <w:rsid w:val="00804887"/>
    <w:rsid w:val="00806049"/>
    <w:rsid w:val="008100CC"/>
    <w:rsid w:val="008101CB"/>
    <w:rsid w:val="00811424"/>
    <w:rsid w:val="00813AD3"/>
    <w:rsid w:val="008172AA"/>
    <w:rsid w:val="008178CA"/>
    <w:rsid w:val="00821160"/>
    <w:rsid w:val="008212AB"/>
    <w:rsid w:val="00822564"/>
    <w:rsid w:val="0082261E"/>
    <w:rsid w:val="008235AB"/>
    <w:rsid w:val="008311B5"/>
    <w:rsid w:val="008340D8"/>
    <w:rsid w:val="00835E2F"/>
    <w:rsid w:val="008367FA"/>
    <w:rsid w:val="00840324"/>
    <w:rsid w:val="00841B8C"/>
    <w:rsid w:val="00841D56"/>
    <w:rsid w:val="0084286D"/>
    <w:rsid w:val="00843CD9"/>
    <w:rsid w:val="00843E98"/>
    <w:rsid w:val="00846BC6"/>
    <w:rsid w:val="00847D66"/>
    <w:rsid w:val="008502BE"/>
    <w:rsid w:val="008516EA"/>
    <w:rsid w:val="00855532"/>
    <w:rsid w:val="00857770"/>
    <w:rsid w:val="008604A0"/>
    <w:rsid w:val="0086053D"/>
    <w:rsid w:val="00861FE5"/>
    <w:rsid w:val="00862110"/>
    <w:rsid w:val="008673B5"/>
    <w:rsid w:val="00867752"/>
    <w:rsid w:val="00872E7F"/>
    <w:rsid w:val="00877B81"/>
    <w:rsid w:val="00880EC4"/>
    <w:rsid w:val="008812C3"/>
    <w:rsid w:val="008818D2"/>
    <w:rsid w:val="00883BF4"/>
    <w:rsid w:val="008843F7"/>
    <w:rsid w:val="0089028F"/>
    <w:rsid w:val="00891BAC"/>
    <w:rsid w:val="00891C30"/>
    <w:rsid w:val="00891C42"/>
    <w:rsid w:val="00892E3A"/>
    <w:rsid w:val="0089569A"/>
    <w:rsid w:val="0089717B"/>
    <w:rsid w:val="00897DDF"/>
    <w:rsid w:val="008A16EF"/>
    <w:rsid w:val="008A6E9F"/>
    <w:rsid w:val="008A72BC"/>
    <w:rsid w:val="008B13D0"/>
    <w:rsid w:val="008B36FC"/>
    <w:rsid w:val="008B4BA5"/>
    <w:rsid w:val="008B5910"/>
    <w:rsid w:val="008B7460"/>
    <w:rsid w:val="008B746E"/>
    <w:rsid w:val="008C16D5"/>
    <w:rsid w:val="008C1C1B"/>
    <w:rsid w:val="008C73F8"/>
    <w:rsid w:val="008D009F"/>
    <w:rsid w:val="008D0E9F"/>
    <w:rsid w:val="008D11CB"/>
    <w:rsid w:val="008D5861"/>
    <w:rsid w:val="008D6989"/>
    <w:rsid w:val="008E0C20"/>
    <w:rsid w:val="008E0EA9"/>
    <w:rsid w:val="008E55F2"/>
    <w:rsid w:val="008E6110"/>
    <w:rsid w:val="008F13CD"/>
    <w:rsid w:val="008F428C"/>
    <w:rsid w:val="008F6553"/>
    <w:rsid w:val="008F77A4"/>
    <w:rsid w:val="008F7808"/>
    <w:rsid w:val="0090200A"/>
    <w:rsid w:val="00903D45"/>
    <w:rsid w:val="00906B60"/>
    <w:rsid w:val="00912723"/>
    <w:rsid w:val="00914C54"/>
    <w:rsid w:val="00915D69"/>
    <w:rsid w:val="00916DFB"/>
    <w:rsid w:val="00916F62"/>
    <w:rsid w:val="00920BD0"/>
    <w:rsid w:val="009226A9"/>
    <w:rsid w:val="00923010"/>
    <w:rsid w:val="00931FB7"/>
    <w:rsid w:val="00935EEF"/>
    <w:rsid w:val="00936C9B"/>
    <w:rsid w:val="00937C1B"/>
    <w:rsid w:val="0094048E"/>
    <w:rsid w:val="00940802"/>
    <w:rsid w:val="009410E8"/>
    <w:rsid w:val="009456A4"/>
    <w:rsid w:val="00946B31"/>
    <w:rsid w:val="00953474"/>
    <w:rsid w:val="0095440D"/>
    <w:rsid w:val="0095716A"/>
    <w:rsid w:val="00957802"/>
    <w:rsid w:val="009614F5"/>
    <w:rsid w:val="00961623"/>
    <w:rsid w:val="00964814"/>
    <w:rsid w:val="00967F3D"/>
    <w:rsid w:val="0097183B"/>
    <w:rsid w:val="00971DE6"/>
    <w:rsid w:val="009730BC"/>
    <w:rsid w:val="009772DF"/>
    <w:rsid w:val="00980AE7"/>
    <w:rsid w:val="0098138C"/>
    <w:rsid w:val="0098226E"/>
    <w:rsid w:val="00982548"/>
    <w:rsid w:val="009825D2"/>
    <w:rsid w:val="00983FD4"/>
    <w:rsid w:val="0098472D"/>
    <w:rsid w:val="00985185"/>
    <w:rsid w:val="00986102"/>
    <w:rsid w:val="00992A4A"/>
    <w:rsid w:val="00993B81"/>
    <w:rsid w:val="00995D90"/>
    <w:rsid w:val="00996357"/>
    <w:rsid w:val="00996F11"/>
    <w:rsid w:val="009A0ADA"/>
    <w:rsid w:val="009A120E"/>
    <w:rsid w:val="009A121B"/>
    <w:rsid w:val="009A17B1"/>
    <w:rsid w:val="009A3258"/>
    <w:rsid w:val="009B2594"/>
    <w:rsid w:val="009B3369"/>
    <w:rsid w:val="009B45AC"/>
    <w:rsid w:val="009B5EF1"/>
    <w:rsid w:val="009B6089"/>
    <w:rsid w:val="009C54FA"/>
    <w:rsid w:val="009C58EF"/>
    <w:rsid w:val="009C6E37"/>
    <w:rsid w:val="009D0C2E"/>
    <w:rsid w:val="009D3E2F"/>
    <w:rsid w:val="009D7E90"/>
    <w:rsid w:val="009E0C13"/>
    <w:rsid w:val="009E1618"/>
    <w:rsid w:val="009E393F"/>
    <w:rsid w:val="009E515F"/>
    <w:rsid w:val="009E603D"/>
    <w:rsid w:val="009E727D"/>
    <w:rsid w:val="009E77FF"/>
    <w:rsid w:val="009E7A74"/>
    <w:rsid w:val="009F56AC"/>
    <w:rsid w:val="009F5E75"/>
    <w:rsid w:val="009F6CF1"/>
    <w:rsid w:val="009F6D43"/>
    <w:rsid w:val="00A03336"/>
    <w:rsid w:val="00A03AB2"/>
    <w:rsid w:val="00A03E42"/>
    <w:rsid w:val="00A04FFE"/>
    <w:rsid w:val="00A10F9E"/>
    <w:rsid w:val="00A115AE"/>
    <w:rsid w:val="00A13715"/>
    <w:rsid w:val="00A138A9"/>
    <w:rsid w:val="00A141AA"/>
    <w:rsid w:val="00A14CE5"/>
    <w:rsid w:val="00A14FC4"/>
    <w:rsid w:val="00A15ECB"/>
    <w:rsid w:val="00A20508"/>
    <w:rsid w:val="00A21766"/>
    <w:rsid w:val="00A255DE"/>
    <w:rsid w:val="00A26A77"/>
    <w:rsid w:val="00A26C86"/>
    <w:rsid w:val="00A30FA8"/>
    <w:rsid w:val="00A33514"/>
    <w:rsid w:val="00A33C20"/>
    <w:rsid w:val="00A34D6A"/>
    <w:rsid w:val="00A42DDF"/>
    <w:rsid w:val="00A43C10"/>
    <w:rsid w:val="00A454EB"/>
    <w:rsid w:val="00A45EAE"/>
    <w:rsid w:val="00A467EF"/>
    <w:rsid w:val="00A52DAF"/>
    <w:rsid w:val="00A54B4E"/>
    <w:rsid w:val="00A561CF"/>
    <w:rsid w:val="00A57C3F"/>
    <w:rsid w:val="00A57E23"/>
    <w:rsid w:val="00A67A7F"/>
    <w:rsid w:val="00A7052A"/>
    <w:rsid w:val="00A72C3E"/>
    <w:rsid w:val="00A732E1"/>
    <w:rsid w:val="00A77853"/>
    <w:rsid w:val="00A80054"/>
    <w:rsid w:val="00A866F4"/>
    <w:rsid w:val="00A86A4C"/>
    <w:rsid w:val="00A91D49"/>
    <w:rsid w:val="00A955CC"/>
    <w:rsid w:val="00AA0285"/>
    <w:rsid w:val="00AA0BA4"/>
    <w:rsid w:val="00AA532E"/>
    <w:rsid w:val="00AA65AE"/>
    <w:rsid w:val="00AB1847"/>
    <w:rsid w:val="00AB2956"/>
    <w:rsid w:val="00AB359C"/>
    <w:rsid w:val="00AB4245"/>
    <w:rsid w:val="00AB7AF1"/>
    <w:rsid w:val="00AC0540"/>
    <w:rsid w:val="00AC0947"/>
    <w:rsid w:val="00AC5B3B"/>
    <w:rsid w:val="00AD2B14"/>
    <w:rsid w:val="00AD3C2A"/>
    <w:rsid w:val="00AD54DD"/>
    <w:rsid w:val="00AD72D4"/>
    <w:rsid w:val="00AE02D7"/>
    <w:rsid w:val="00AE0684"/>
    <w:rsid w:val="00AE4500"/>
    <w:rsid w:val="00AE6800"/>
    <w:rsid w:val="00AF2210"/>
    <w:rsid w:val="00AF38E9"/>
    <w:rsid w:val="00AF441E"/>
    <w:rsid w:val="00AF51EF"/>
    <w:rsid w:val="00AF6866"/>
    <w:rsid w:val="00B01043"/>
    <w:rsid w:val="00B02BD4"/>
    <w:rsid w:val="00B03CD8"/>
    <w:rsid w:val="00B04CE6"/>
    <w:rsid w:val="00B06168"/>
    <w:rsid w:val="00B067F6"/>
    <w:rsid w:val="00B071FA"/>
    <w:rsid w:val="00B10C0E"/>
    <w:rsid w:val="00B11949"/>
    <w:rsid w:val="00B1261F"/>
    <w:rsid w:val="00B149B6"/>
    <w:rsid w:val="00B15FCC"/>
    <w:rsid w:val="00B16CE0"/>
    <w:rsid w:val="00B22266"/>
    <w:rsid w:val="00B27B54"/>
    <w:rsid w:val="00B302E5"/>
    <w:rsid w:val="00B35A41"/>
    <w:rsid w:val="00B35E5D"/>
    <w:rsid w:val="00B42C9A"/>
    <w:rsid w:val="00B45836"/>
    <w:rsid w:val="00B45CB4"/>
    <w:rsid w:val="00B50691"/>
    <w:rsid w:val="00B517C0"/>
    <w:rsid w:val="00B53935"/>
    <w:rsid w:val="00B53B99"/>
    <w:rsid w:val="00B5523F"/>
    <w:rsid w:val="00B658CE"/>
    <w:rsid w:val="00B67455"/>
    <w:rsid w:val="00B71078"/>
    <w:rsid w:val="00B758D2"/>
    <w:rsid w:val="00B772EC"/>
    <w:rsid w:val="00B77C3A"/>
    <w:rsid w:val="00B819CB"/>
    <w:rsid w:val="00B81F45"/>
    <w:rsid w:val="00B8317C"/>
    <w:rsid w:val="00B85A7F"/>
    <w:rsid w:val="00B9315C"/>
    <w:rsid w:val="00B94303"/>
    <w:rsid w:val="00BA0ACD"/>
    <w:rsid w:val="00BA4445"/>
    <w:rsid w:val="00BA4E2D"/>
    <w:rsid w:val="00BA6C38"/>
    <w:rsid w:val="00BA72DF"/>
    <w:rsid w:val="00BB06EE"/>
    <w:rsid w:val="00BB2534"/>
    <w:rsid w:val="00BB495A"/>
    <w:rsid w:val="00BB68F5"/>
    <w:rsid w:val="00BB720F"/>
    <w:rsid w:val="00BB7763"/>
    <w:rsid w:val="00BC31AA"/>
    <w:rsid w:val="00BC3AD1"/>
    <w:rsid w:val="00BC65C6"/>
    <w:rsid w:val="00BC6DC5"/>
    <w:rsid w:val="00BC732E"/>
    <w:rsid w:val="00BC7966"/>
    <w:rsid w:val="00BD0A96"/>
    <w:rsid w:val="00BD1FB4"/>
    <w:rsid w:val="00BD33AA"/>
    <w:rsid w:val="00BD3FAD"/>
    <w:rsid w:val="00BD40C3"/>
    <w:rsid w:val="00BD65B0"/>
    <w:rsid w:val="00BD65D8"/>
    <w:rsid w:val="00BE09DC"/>
    <w:rsid w:val="00BE0FA1"/>
    <w:rsid w:val="00BE6779"/>
    <w:rsid w:val="00BE7865"/>
    <w:rsid w:val="00BF70E1"/>
    <w:rsid w:val="00C01250"/>
    <w:rsid w:val="00C12E42"/>
    <w:rsid w:val="00C12EB2"/>
    <w:rsid w:val="00C132EC"/>
    <w:rsid w:val="00C13343"/>
    <w:rsid w:val="00C17BE4"/>
    <w:rsid w:val="00C20EBE"/>
    <w:rsid w:val="00C217F7"/>
    <w:rsid w:val="00C22AEC"/>
    <w:rsid w:val="00C34A45"/>
    <w:rsid w:val="00C42CA8"/>
    <w:rsid w:val="00C44C21"/>
    <w:rsid w:val="00C45B57"/>
    <w:rsid w:val="00C4794F"/>
    <w:rsid w:val="00C5097E"/>
    <w:rsid w:val="00C524A1"/>
    <w:rsid w:val="00C5652D"/>
    <w:rsid w:val="00C571DF"/>
    <w:rsid w:val="00C5759A"/>
    <w:rsid w:val="00C5794B"/>
    <w:rsid w:val="00C600AF"/>
    <w:rsid w:val="00C62213"/>
    <w:rsid w:val="00C62D44"/>
    <w:rsid w:val="00C634BB"/>
    <w:rsid w:val="00C64048"/>
    <w:rsid w:val="00C64F2F"/>
    <w:rsid w:val="00C662D3"/>
    <w:rsid w:val="00C6685A"/>
    <w:rsid w:val="00C80B4E"/>
    <w:rsid w:val="00C82A75"/>
    <w:rsid w:val="00C82AF5"/>
    <w:rsid w:val="00C847B8"/>
    <w:rsid w:val="00C855CA"/>
    <w:rsid w:val="00C85D0B"/>
    <w:rsid w:val="00C92B10"/>
    <w:rsid w:val="00C945C1"/>
    <w:rsid w:val="00C94FB9"/>
    <w:rsid w:val="00CA286A"/>
    <w:rsid w:val="00CA407C"/>
    <w:rsid w:val="00CA7578"/>
    <w:rsid w:val="00CA788A"/>
    <w:rsid w:val="00CB0C44"/>
    <w:rsid w:val="00CB12B2"/>
    <w:rsid w:val="00CB3279"/>
    <w:rsid w:val="00CC1297"/>
    <w:rsid w:val="00CC15F4"/>
    <w:rsid w:val="00CC2BF6"/>
    <w:rsid w:val="00CC5814"/>
    <w:rsid w:val="00CC6B32"/>
    <w:rsid w:val="00CC7219"/>
    <w:rsid w:val="00CC7ADF"/>
    <w:rsid w:val="00CC7FC3"/>
    <w:rsid w:val="00CD0EC5"/>
    <w:rsid w:val="00CD4531"/>
    <w:rsid w:val="00CE0E0C"/>
    <w:rsid w:val="00CE1941"/>
    <w:rsid w:val="00CE1F18"/>
    <w:rsid w:val="00CE3D33"/>
    <w:rsid w:val="00CE5911"/>
    <w:rsid w:val="00CE7EF3"/>
    <w:rsid w:val="00CF025D"/>
    <w:rsid w:val="00CF1752"/>
    <w:rsid w:val="00CF2496"/>
    <w:rsid w:val="00CF5291"/>
    <w:rsid w:val="00CF5B0B"/>
    <w:rsid w:val="00CF5BB3"/>
    <w:rsid w:val="00CF5C5D"/>
    <w:rsid w:val="00CF669E"/>
    <w:rsid w:val="00D02D2B"/>
    <w:rsid w:val="00D04F3F"/>
    <w:rsid w:val="00D071E0"/>
    <w:rsid w:val="00D11AF1"/>
    <w:rsid w:val="00D152EB"/>
    <w:rsid w:val="00D15938"/>
    <w:rsid w:val="00D1675B"/>
    <w:rsid w:val="00D168EE"/>
    <w:rsid w:val="00D1741A"/>
    <w:rsid w:val="00D175CE"/>
    <w:rsid w:val="00D17BAB"/>
    <w:rsid w:val="00D25B6B"/>
    <w:rsid w:val="00D2676C"/>
    <w:rsid w:val="00D321CD"/>
    <w:rsid w:val="00D322FF"/>
    <w:rsid w:val="00D32700"/>
    <w:rsid w:val="00D34227"/>
    <w:rsid w:val="00D34706"/>
    <w:rsid w:val="00D35903"/>
    <w:rsid w:val="00D41146"/>
    <w:rsid w:val="00D421AA"/>
    <w:rsid w:val="00D43160"/>
    <w:rsid w:val="00D4343D"/>
    <w:rsid w:val="00D43767"/>
    <w:rsid w:val="00D43BAF"/>
    <w:rsid w:val="00D45E61"/>
    <w:rsid w:val="00D47105"/>
    <w:rsid w:val="00D47EBC"/>
    <w:rsid w:val="00D50569"/>
    <w:rsid w:val="00D51E8E"/>
    <w:rsid w:val="00D525D4"/>
    <w:rsid w:val="00D529A4"/>
    <w:rsid w:val="00D57116"/>
    <w:rsid w:val="00D57715"/>
    <w:rsid w:val="00D57D95"/>
    <w:rsid w:val="00D62667"/>
    <w:rsid w:val="00D62CD3"/>
    <w:rsid w:val="00D6510F"/>
    <w:rsid w:val="00D65C4B"/>
    <w:rsid w:val="00D703D7"/>
    <w:rsid w:val="00D712A1"/>
    <w:rsid w:val="00D75629"/>
    <w:rsid w:val="00D76406"/>
    <w:rsid w:val="00D80B01"/>
    <w:rsid w:val="00D825AC"/>
    <w:rsid w:val="00D85063"/>
    <w:rsid w:val="00D85EE3"/>
    <w:rsid w:val="00D90E9F"/>
    <w:rsid w:val="00D90F78"/>
    <w:rsid w:val="00D91256"/>
    <w:rsid w:val="00D92AFC"/>
    <w:rsid w:val="00D971B7"/>
    <w:rsid w:val="00DA2517"/>
    <w:rsid w:val="00DA3093"/>
    <w:rsid w:val="00DA4AFF"/>
    <w:rsid w:val="00DA67D4"/>
    <w:rsid w:val="00DA6E2B"/>
    <w:rsid w:val="00DB105E"/>
    <w:rsid w:val="00DB18B5"/>
    <w:rsid w:val="00DB216B"/>
    <w:rsid w:val="00DB244C"/>
    <w:rsid w:val="00DB253E"/>
    <w:rsid w:val="00DB68D4"/>
    <w:rsid w:val="00DB6958"/>
    <w:rsid w:val="00DC12BB"/>
    <w:rsid w:val="00DC1CBE"/>
    <w:rsid w:val="00DC3123"/>
    <w:rsid w:val="00DC441C"/>
    <w:rsid w:val="00DC665F"/>
    <w:rsid w:val="00DD10CA"/>
    <w:rsid w:val="00DD553E"/>
    <w:rsid w:val="00DD6BE2"/>
    <w:rsid w:val="00DE0153"/>
    <w:rsid w:val="00DE4479"/>
    <w:rsid w:val="00DF2792"/>
    <w:rsid w:val="00DF7872"/>
    <w:rsid w:val="00E004BD"/>
    <w:rsid w:val="00E07243"/>
    <w:rsid w:val="00E07816"/>
    <w:rsid w:val="00E07C26"/>
    <w:rsid w:val="00E12803"/>
    <w:rsid w:val="00E135AA"/>
    <w:rsid w:val="00E13BB6"/>
    <w:rsid w:val="00E1425E"/>
    <w:rsid w:val="00E1600B"/>
    <w:rsid w:val="00E16F20"/>
    <w:rsid w:val="00E231CA"/>
    <w:rsid w:val="00E250C5"/>
    <w:rsid w:val="00E2552D"/>
    <w:rsid w:val="00E263C4"/>
    <w:rsid w:val="00E27855"/>
    <w:rsid w:val="00E306D8"/>
    <w:rsid w:val="00E30705"/>
    <w:rsid w:val="00E32024"/>
    <w:rsid w:val="00E3292E"/>
    <w:rsid w:val="00E343C0"/>
    <w:rsid w:val="00E35572"/>
    <w:rsid w:val="00E356A8"/>
    <w:rsid w:val="00E35D3E"/>
    <w:rsid w:val="00E376B3"/>
    <w:rsid w:val="00E4181C"/>
    <w:rsid w:val="00E43A7E"/>
    <w:rsid w:val="00E4643A"/>
    <w:rsid w:val="00E46941"/>
    <w:rsid w:val="00E514F8"/>
    <w:rsid w:val="00E53892"/>
    <w:rsid w:val="00E54C8F"/>
    <w:rsid w:val="00E557CE"/>
    <w:rsid w:val="00E55815"/>
    <w:rsid w:val="00E55EB4"/>
    <w:rsid w:val="00E57E25"/>
    <w:rsid w:val="00E60F0B"/>
    <w:rsid w:val="00E61CE5"/>
    <w:rsid w:val="00E65293"/>
    <w:rsid w:val="00E65EDF"/>
    <w:rsid w:val="00E662B3"/>
    <w:rsid w:val="00E66D69"/>
    <w:rsid w:val="00E67973"/>
    <w:rsid w:val="00E703AD"/>
    <w:rsid w:val="00E7107D"/>
    <w:rsid w:val="00E71B6B"/>
    <w:rsid w:val="00E71FF0"/>
    <w:rsid w:val="00E72B13"/>
    <w:rsid w:val="00E738C4"/>
    <w:rsid w:val="00E75E64"/>
    <w:rsid w:val="00E77581"/>
    <w:rsid w:val="00E77650"/>
    <w:rsid w:val="00E801C3"/>
    <w:rsid w:val="00E82D81"/>
    <w:rsid w:val="00E85495"/>
    <w:rsid w:val="00E87229"/>
    <w:rsid w:val="00E95A27"/>
    <w:rsid w:val="00E9748A"/>
    <w:rsid w:val="00E9758E"/>
    <w:rsid w:val="00E97C2B"/>
    <w:rsid w:val="00EA19C9"/>
    <w:rsid w:val="00EA36E0"/>
    <w:rsid w:val="00EA3C4A"/>
    <w:rsid w:val="00EA52E5"/>
    <w:rsid w:val="00EA5D64"/>
    <w:rsid w:val="00EA6126"/>
    <w:rsid w:val="00EA6178"/>
    <w:rsid w:val="00EA67E0"/>
    <w:rsid w:val="00EB1F73"/>
    <w:rsid w:val="00EC0B4F"/>
    <w:rsid w:val="00EC2661"/>
    <w:rsid w:val="00EC4DAB"/>
    <w:rsid w:val="00ED1501"/>
    <w:rsid w:val="00ED2C0D"/>
    <w:rsid w:val="00ED5D33"/>
    <w:rsid w:val="00EE100C"/>
    <w:rsid w:val="00EE399E"/>
    <w:rsid w:val="00EE4EFA"/>
    <w:rsid w:val="00EE5E8E"/>
    <w:rsid w:val="00EF14A4"/>
    <w:rsid w:val="00EF25F2"/>
    <w:rsid w:val="00EF3429"/>
    <w:rsid w:val="00EF38E6"/>
    <w:rsid w:val="00EF5B4A"/>
    <w:rsid w:val="00EF6AF0"/>
    <w:rsid w:val="00EF6EB1"/>
    <w:rsid w:val="00F00040"/>
    <w:rsid w:val="00F0119C"/>
    <w:rsid w:val="00F04D48"/>
    <w:rsid w:val="00F0516F"/>
    <w:rsid w:val="00F10760"/>
    <w:rsid w:val="00F10E74"/>
    <w:rsid w:val="00F11396"/>
    <w:rsid w:val="00F11A02"/>
    <w:rsid w:val="00F12287"/>
    <w:rsid w:val="00F12961"/>
    <w:rsid w:val="00F134BC"/>
    <w:rsid w:val="00F17DC8"/>
    <w:rsid w:val="00F2066C"/>
    <w:rsid w:val="00F21723"/>
    <w:rsid w:val="00F22F5C"/>
    <w:rsid w:val="00F230D5"/>
    <w:rsid w:val="00F25B61"/>
    <w:rsid w:val="00F26703"/>
    <w:rsid w:val="00F26F66"/>
    <w:rsid w:val="00F30BA4"/>
    <w:rsid w:val="00F33834"/>
    <w:rsid w:val="00F34532"/>
    <w:rsid w:val="00F3507A"/>
    <w:rsid w:val="00F42881"/>
    <w:rsid w:val="00F44498"/>
    <w:rsid w:val="00F4740E"/>
    <w:rsid w:val="00F47CA5"/>
    <w:rsid w:val="00F522EF"/>
    <w:rsid w:val="00F53434"/>
    <w:rsid w:val="00F53D76"/>
    <w:rsid w:val="00F54772"/>
    <w:rsid w:val="00F55A4C"/>
    <w:rsid w:val="00F55F6D"/>
    <w:rsid w:val="00F56886"/>
    <w:rsid w:val="00F568A2"/>
    <w:rsid w:val="00F57EA2"/>
    <w:rsid w:val="00F62287"/>
    <w:rsid w:val="00F623F1"/>
    <w:rsid w:val="00F63BE8"/>
    <w:rsid w:val="00F643FA"/>
    <w:rsid w:val="00F6717E"/>
    <w:rsid w:val="00F75719"/>
    <w:rsid w:val="00F75874"/>
    <w:rsid w:val="00F764F8"/>
    <w:rsid w:val="00F771C8"/>
    <w:rsid w:val="00F77486"/>
    <w:rsid w:val="00F84DE9"/>
    <w:rsid w:val="00F8690D"/>
    <w:rsid w:val="00F907CC"/>
    <w:rsid w:val="00F91755"/>
    <w:rsid w:val="00F92C80"/>
    <w:rsid w:val="00F94E49"/>
    <w:rsid w:val="00F9553F"/>
    <w:rsid w:val="00F9568F"/>
    <w:rsid w:val="00FA3A3C"/>
    <w:rsid w:val="00FA584E"/>
    <w:rsid w:val="00FB21F2"/>
    <w:rsid w:val="00FB3CFE"/>
    <w:rsid w:val="00FB714B"/>
    <w:rsid w:val="00FB79AE"/>
    <w:rsid w:val="00FC04EC"/>
    <w:rsid w:val="00FC4586"/>
    <w:rsid w:val="00FC6B21"/>
    <w:rsid w:val="00FD7908"/>
    <w:rsid w:val="00FE1B56"/>
    <w:rsid w:val="00FE2993"/>
    <w:rsid w:val="00FE30E6"/>
    <w:rsid w:val="00FF3156"/>
    <w:rsid w:val="00FF3481"/>
    <w:rsid w:val="00FF3A4E"/>
    <w:rsid w:val="00FF4A8A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  <w:style w:type="paragraph" w:customStyle="1" w:styleId="xxmsonormal">
    <w:name w:val="x_x_msonormal"/>
    <w:basedOn w:val="a"/>
    <w:rsid w:val="00AA0285"/>
    <w:pPr>
      <w:widowControl/>
    </w:pPr>
    <w:rPr>
      <w:rFonts w:ascii="Calibri" w:eastAsia="新細明體" w:hAnsi="Calibri" w:cs="Calibri"/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490FBB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155E33"/>
    <w:pPr>
      <w:ind w:leftChars="200" w:left="480"/>
    </w:pPr>
  </w:style>
  <w:style w:type="table" w:styleId="2">
    <w:name w:val="Plain Table 2"/>
    <w:basedOn w:val="a1"/>
    <w:uiPriority w:val="42"/>
    <w:rsid w:val="00BB77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3">
    <w:name w:val="List Table 1 Light Accent 3"/>
    <w:basedOn w:val="a1"/>
    <w:uiPriority w:val="46"/>
    <w:rsid w:val="00BB7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Z1M9X" TargetMode="External"/><Relationship Id="rId13" Type="http://schemas.openxmlformats.org/officeDocument/2006/relationships/hyperlink" Target="https://reurl.cc/46QNV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lNv1Dd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46QNV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url.cc/aZ1M9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epileps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52</cp:revision>
  <cp:lastPrinted>2024-12-17T08:54:00Z</cp:lastPrinted>
  <dcterms:created xsi:type="dcterms:W3CDTF">2024-12-12T07:25:00Z</dcterms:created>
  <dcterms:modified xsi:type="dcterms:W3CDTF">2024-12-31T04:01:00Z</dcterms:modified>
</cp:coreProperties>
</file>